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Lector prof.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C64FCC"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t xml:space="preserve">Georgiana-Critina PAPA- Administrator financiar </w:t>
      </w:r>
      <w:r w:rsidRPr="00C64FCC">
        <w:rPr>
          <w:sz w:val="22"/>
          <w:szCs w:val="22"/>
          <w:shd w:val="clear" w:color="auto" w:fill="FFFFFF"/>
        </w:rPr>
        <w:t>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lastRenderedPageBreak/>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0475A9"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0475A9" w:rsidRPr="000475A9" w:rsidRDefault="000475A9" w:rsidP="000475A9">
      <w:pPr>
        <w:numPr>
          <w:ilvl w:val="0"/>
          <w:numId w:val="5"/>
        </w:numPr>
        <w:spacing w:after="0" w:line="240" w:lineRule="auto"/>
        <w:jc w:val="both"/>
        <w:rPr>
          <w:rFonts w:ascii="Times New Roman" w:eastAsia="Times New Roman" w:hAnsi="Times New Roman"/>
        </w:rPr>
      </w:pPr>
      <w:r w:rsidRPr="000475A9">
        <w:rPr>
          <w:rFonts w:ascii="Times New Roman" w:eastAsia="Times New Roman" w:hAnsi="Times New Roman"/>
        </w:rPr>
        <w:t xml:space="preserve">Ec. </w:t>
      </w:r>
      <w:r>
        <w:rPr>
          <w:rFonts w:ascii="Times New Roman" w:eastAsia="Times New Roman" w:hAnsi="Times New Roman"/>
        </w:rPr>
        <w:t>Virginia NĂSTASE</w:t>
      </w:r>
      <w:r>
        <w:rPr>
          <w:rFonts w:ascii="Times New Roman" w:eastAsia="Times New Roman" w:hAnsi="Times New Roman"/>
        </w:rPr>
        <w:t xml:space="preserve"> –</w:t>
      </w:r>
      <w:r w:rsidRPr="00C64FCC">
        <w:rPr>
          <w:rFonts w:ascii="Times New Roman" w:eastAsia="Times New Roman" w:hAnsi="Times New Roman"/>
        </w:rPr>
        <w:t xml:space="preserve"> </w:t>
      </w:r>
      <w:r>
        <w:rPr>
          <w:rFonts w:ascii="Times New Roman" w:eastAsia="Times New Roman" w:hAnsi="Times New Roman"/>
        </w:rPr>
        <w:t>Director,</w:t>
      </w:r>
      <w:r>
        <w:rPr>
          <w:rFonts w:ascii="Times New Roman" w:eastAsia="Times New Roman" w:hAnsi="Times New Roman"/>
        </w:rPr>
        <w:t xml:space="preserve"> Direcția Socială</w:t>
      </w:r>
      <w:r w:rsidRPr="00C64FCC">
        <w:rPr>
          <w:rFonts w:ascii="Times New Roman" w:eastAsia="Times New Roman" w:hAnsi="Times New Roman"/>
        </w:rPr>
        <w:t>;</w:t>
      </w:r>
      <w:bookmarkStart w:id="0" w:name="_GoBack"/>
      <w:bookmarkEnd w:id="0"/>
    </w:p>
    <w:p w:rsidR="00150C9F" w:rsidRDefault="000475A9" w:rsidP="000475A9">
      <w:pPr>
        <w:numPr>
          <w:ilvl w:val="0"/>
          <w:numId w:val="5"/>
        </w:numPr>
        <w:spacing w:after="0" w:line="240" w:lineRule="auto"/>
        <w:jc w:val="both"/>
        <w:rPr>
          <w:rFonts w:ascii="Times New Roman" w:eastAsia="Times New Roman" w:hAnsi="Times New Roman"/>
        </w:rPr>
      </w:pPr>
      <w:r w:rsidRPr="000475A9">
        <w:rPr>
          <w:rFonts w:ascii="Times New Roman" w:eastAsia="Times New Roman" w:hAnsi="Times New Roman"/>
        </w:rPr>
        <w:t xml:space="preserve">Ec. </w:t>
      </w:r>
      <w:r>
        <w:rPr>
          <w:rFonts w:ascii="Times New Roman" w:eastAsia="Times New Roman" w:hAnsi="Times New Roman"/>
        </w:rPr>
        <w:t>Teodoriu Sorin –</w:t>
      </w:r>
      <w:r w:rsidR="00150C9F" w:rsidRPr="00C64FCC">
        <w:rPr>
          <w:rFonts w:ascii="Times New Roman" w:eastAsia="Times New Roman" w:hAnsi="Times New Roman"/>
        </w:rPr>
        <w:t xml:space="preserve"> </w:t>
      </w:r>
      <w:r>
        <w:rPr>
          <w:rFonts w:ascii="Times New Roman" w:eastAsia="Times New Roman" w:hAnsi="Times New Roman"/>
        </w:rPr>
        <w:t>Șef Serviciu Administrare Cantine, Direcția Socială</w:t>
      </w:r>
      <w:r w:rsidR="00150C9F" w:rsidRPr="00C64FCC">
        <w:rPr>
          <w:rFonts w:ascii="Times New Roman" w:eastAsia="Times New Roman" w:hAnsi="Times New Roman"/>
        </w:rPr>
        <w:t>;</w:t>
      </w:r>
    </w:p>
    <w:p w:rsidR="000475A9" w:rsidRDefault="000475A9" w:rsidP="000475A9">
      <w:pPr>
        <w:numPr>
          <w:ilvl w:val="0"/>
          <w:numId w:val="5"/>
        </w:numPr>
        <w:spacing w:after="0" w:line="240" w:lineRule="auto"/>
        <w:jc w:val="both"/>
        <w:rPr>
          <w:rFonts w:ascii="Times New Roman" w:eastAsia="Times New Roman" w:hAnsi="Times New Roman"/>
        </w:rPr>
      </w:pPr>
      <w:r w:rsidRPr="000475A9">
        <w:rPr>
          <w:rFonts w:ascii="Times New Roman" w:eastAsia="Times New Roman" w:hAnsi="Times New Roman"/>
        </w:rPr>
        <w:t>Ec. Alexandru Tudor</w:t>
      </w:r>
      <w:r>
        <w:rPr>
          <w:rFonts w:ascii="Times New Roman" w:eastAsia="Times New Roman" w:hAnsi="Times New Roman"/>
        </w:rPr>
        <w:t xml:space="preserve"> –</w:t>
      </w:r>
      <w:r w:rsidRPr="00C64FCC">
        <w:rPr>
          <w:rFonts w:ascii="Times New Roman" w:eastAsia="Times New Roman" w:hAnsi="Times New Roman"/>
        </w:rPr>
        <w:t xml:space="preserve"> </w:t>
      </w:r>
      <w:r>
        <w:rPr>
          <w:rFonts w:ascii="Times New Roman" w:eastAsia="Times New Roman" w:hAnsi="Times New Roman"/>
        </w:rPr>
        <w:t>Economist Direcția Socială</w:t>
      </w:r>
      <w:r w:rsidRPr="00C64FCC">
        <w:rPr>
          <w:rFonts w:ascii="Times New Roman" w:eastAsia="Times New Roman" w:hAnsi="Times New Roman"/>
        </w:rPr>
        <w:t>;</w:t>
      </w:r>
    </w:p>
    <w:p w:rsidR="000475A9" w:rsidRPr="00C64FCC" w:rsidRDefault="000475A9" w:rsidP="000475A9">
      <w:pPr>
        <w:spacing w:after="0" w:line="240" w:lineRule="auto"/>
        <w:ind w:left="720"/>
        <w:jc w:val="both"/>
        <w:rPr>
          <w:rFonts w:ascii="Times New Roman" w:eastAsia="Times New Roman" w:hAnsi="Times New Roman"/>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EE" w:rsidRDefault="008C17EE" w:rsidP="008832FA">
      <w:pPr>
        <w:spacing w:after="0" w:line="240" w:lineRule="auto"/>
      </w:pPr>
      <w:r>
        <w:separator/>
      </w:r>
    </w:p>
  </w:endnote>
  <w:endnote w:type="continuationSeparator" w:id="0">
    <w:p w:rsidR="008C17EE" w:rsidRDefault="008C17EE"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EE" w:rsidRDefault="008C17EE" w:rsidP="008832FA">
      <w:pPr>
        <w:spacing w:after="0" w:line="240" w:lineRule="auto"/>
      </w:pPr>
      <w:r>
        <w:separator/>
      </w:r>
    </w:p>
  </w:footnote>
  <w:footnote w:type="continuationSeparator" w:id="0">
    <w:p w:rsidR="008C17EE" w:rsidRDefault="008C17EE"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475A9"/>
    <w:rsid w:val="00095CDD"/>
    <w:rsid w:val="000B0888"/>
    <w:rsid w:val="00117E85"/>
    <w:rsid w:val="00150C9F"/>
    <w:rsid w:val="0016388B"/>
    <w:rsid w:val="001B01F1"/>
    <w:rsid w:val="001F3737"/>
    <w:rsid w:val="00241F64"/>
    <w:rsid w:val="00275096"/>
    <w:rsid w:val="002A36DA"/>
    <w:rsid w:val="002D43A4"/>
    <w:rsid w:val="003104EB"/>
    <w:rsid w:val="003423EB"/>
    <w:rsid w:val="00386F90"/>
    <w:rsid w:val="003D6741"/>
    <w:rsid w:val="00452857"/>
    <w:rsid w:val="0045715F"/>
    <w:rsid w:val="00473C2E"/>
    <w:rsid w:val="004B1823"/>
    <w:rsid w:val="004D0E86"/>
    <w:rsid w:val="004E47C1"/>
    <w:rsid w:val="004E7E82"/>
    <w:rsid w:val="00521E3F"/>
    <w:rsid w:val="00614F15"/>
    <w:rsid w:val="00621C5F"/>
    <w:rsid w:val="00627743"/>
    <w:rsid w:val="00695984"/>
    <w:rsid w:val="006C29DB"/>
    <w:rsid w:val="006F6672"/>
    <w:rsid w:val="0071754E"/>
    <w:rsid w:val="007E7B07"/>
    <w:rsid w:val="00825ACA"/>
    <w:rsid w:val="008572E3"/>
    <w:rsid w:val="008832FA"/>
    <w:rsid w:val="008C17EE"/>
    <w:rsid w:val="0092018B"/>
    <w:rsid w:val="0092581F"/>
    <w:rsid w:val="0097215F"/>
    <w:rsid w:val="00976276"/>
    <w:rsid w:val="0098111A"/>
    <w:rsid w:val="00A477AA"/>
    <w:rsid w:val="00A8269E"/>
    <w:rsid w:val="00A865E1"/>
    <w:rsid w:val="00B45A2F"/>
    <w:rsid w:val="00B65D64"/>
    <w:rsid w:val="00B77AEF"/>
    <w:rsid w:val="00B8379A"/>
    <w:rsid w:val="00C058BC"/>
    <w:rsid w:val="00C62550"/>
    <w:rsid w:val="00C64FCC"/>
    <w:rsid w:val="00DC6C3B"/>
    <w:rsid w:val="00DD4E75"/>
    <w:rsid w:val="00E100F4"/>
    <w:rsid w:val="00E32518"/>
    <w:rsid w:val="00E718F7"/>
    <w:rsid w:val="00E86099"/>
    <w:rsid w:val="00EB6496"/>
    <w:rsid w:val="00F3129C"/>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C48E"/>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680</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Papa Georgiana-Cristina</cp:lastModifiedBy>
  <cp:revision>14</cp:revision>
  <cp:lastPrinted>2020-07-08T05:54:00Z</cp:lastPrinted>
  <dcterms:created xsi:type="dcterms:W3CDTF">2020-08-24T06:10:00Z</dcterms:created>
  <dcterms:modified xsi:type="dcterms:W3CDTF">2021-12-02T08:55:00Z</dcterms:modified>
</cp:coreProperties>
</file>