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1919" w14:textId="37D1DA14" w:rsidR="00F97E0A" w:rsidRPr="00F97E0A" w:rsidRDefault="00F97E0A" w:rsidP="00F97E0A">
      <w:pPr>
        <w:rPr>
          <w:rFonts w:ascii="Arial" w:hAnsi="Arial" w:cs="Arial"/>
          <w:b/>
          <w:sz w:val="20"/>
          <w:szCs w:val="20"/>
        </w:rPr>
      </w:pPr>
      <w:r w:rsidRPr="00F97E0A">
        <w:rPr>
          <w:rFonts w:ascii="Arial" w:hAnsi="Arial" w:cs="Arial"/>
          <w:b/>
          <w:sz w:val="20"/>
          <w:szCs w:val="20"/>
        </w:rPr>
        <w:t>NR. DAP 3</w:t>
      </w:r>
      <w:r w:rsidR="00E07479" w:rsidRPr="00B75232">
        <w:rPr>
          <w:rFonts w:ascii="Arial" w:hAnsi="Arial" w:cs="Arial"/>
          <w:b/>
          <w:sz w:val="20"/>
          <w:szCs w:val="20"/>
        </w:rPr>
        <w:t>258/24.08.2021</w:t>
      </w:r>
      <w:r w:rsidRPr="00F97E0A">
        <w:rPr>
          <w:rFonts w:ascii="Arial" w:hAnsi="Arial" w:cs="Arial"/>
          <w:b/>
          <w:sz w:val="20"/>
          <w:szCs w:val="20"/>
        </w:rPr>
        <w:tab/>
      </w:r>
      <w:r w:rsidRPr="00F97E0A">
        <w:rPr>
          <w:rFonts w:ascii="Arial" w:hAnsi="Arial" w:cs="Arial"/>
          <w:b/>
          <w:sz w:val="20"/>
          <w:szCs w:val="20"/>
        </w:rPr>
        <w:tab/>
      </w:r>
    </w:p>
    <w:p w14:paraId="0430B831" w14:textId="77777777" w:rsidR="00F97E0A" w:rsidRPr="00F97E0A" w:rsidRDefault="00F97E0A" w:rsidP="00F97E0A">
      <w:pPr>
        <w:jc w:val="center"/>
        <w:rPr>
          <w:b/>
          <w:i/>
          <w:u w:val="single"/>
        </w:rPr>
      </w:pPr>
    </w:p>
    <w:p w14:paraId="5C16D6B0" w14:textId="77777777" w:rsidR="00F97E0A" w:rsidRPr="00F97E0A" w:rsidRDefault="00F97E0A" w:rsidP="00F97E0A">
      <w:pPr>
        <w:jc w:val="center"/>
        <w:rPr>
          <w:rFonts w:ascii="Arial" w:hAnsi="Arial" w:cs="Arial"/>
          <w:b/>
          <w:i/>
          <w:u w:val="single"/>
        </w:rPr>
      </w:pPr>
      <w:r w:rsidRPr="00F97E0A">
        <w:rPr>
          <w:rFonts w:ascii="Arial" w:hAnsi="Arial" w:cs="Arial"/>
          <w:b/>
          <w:i/>
          <w:u w:val="single"/>
        </w:rPr>
        <w:t>Invitație de participare</w:t>
      </w:r>
    </w:p>
    <w:p w14:paraId="1341FA33" w14:textId="18102467" w:rsidR="004C70F0" w:rsidRPr="00E07479" w:rsidRDefault="00F97E0A" w:rsidP="00E07479">
      <w:pPr>
        <w:jc w:val="center"/>
        <w:rPr>
          <w:rFonts w:ascii="Arial" w:hAnsi="Arial" w:cs="Arial"/>
          <w:b/>
          <w:i/>
        </w:rPr>
      </w:pPr>
      <w:r w:rsidRPr="00F97E0A">
        <w:rPr>
          <w:rFonts w:ascii="Arial" w:hAnsi="Arial" w:cs="Arial"/>
          <w:i/>
        </w:rPr>
        <w:t>la achiziția publică de</w:t>
      </w:r>
      <w:r w:rsidR="00E07479" w:rsidRPr="00E07479">
        <w:rPr>
          <w:rFonts w:ascii="Arial" w:hAnsi="Arial" w:cs="Arial"/>
          <w:b/>
          <w:i/>
        </w:rPr>
        <w:t>”Ascensor de persoane, cu montaj inclus”</w:t>
      </w:r>
      <w:r w:rsidR="00E07479" w:rsidRPr="00E07479">
        <w:rPr>
          <w:rFonts w:ascii="Arial" w:hAnsi="Arial" w:cs="Arial"/>
          <w:i/>
        </w:rPr>
        <w:t>,</w:t>
      </w:r>
      <w:r w:rsidRPr="00F97E0A">
        <w:rPr>
          <w:rFonts w:ascii="Arial" w:hAnsi="Arial" w:cs="Arial"/>
          <w:b/>
          <w:i/>
        </w:rPr>
        <w:t xml:space="preserve"> </w:t>
      </w:r>
      <w:r w:rsidR="004C70F0" w:rsidRPr="00242924">
        <w:rPr>
          <w:rFonts w:ascii="Arial" w:hAnsi="Arial" w:cs="Arial"/>
          <w:b/>
          <w:sz w:val="20"/>
          <w:szCs w:val="20"/>
        </w:rPr>
        <w:tab/>
      </w:r>
    </w:p>
    <w:p w14:paraId="52DA85D4" w14:textId="37976ADA" w:rsidR="00F4458D" w:rsidRDefault="00F4458D" w:rsidP="00F4458D">
      <w:pPr>
        <w:tabs>
          <w:tab w:val="left" w:pos="1380"/>
        </w:tabs>
        <w:rPr>
          <w:b/>
          <w:i/>
          <w:u w:val="single"/>
        </w:rPr>
      </w:pPr>
    </w:p>
    <w:p w14:paraId="55040286" w14:textId="0801C926" w:rsidR="004C70F0" w:rsidRPr="00D952AA" w:rsidRDefault="00EE6364" w:rsidP="00EE63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</w:t>
      </w:r>
      <w:r w:rsidR="004C70F0" w:rsidRPr="00D952AA">
        <w:rPr>
          <w:rFonts w:ascii="Arial" w:hAnsi="Arial" w:cs="Arial"/>
        </w:rPr>
        <w:t xml:space="preserve">Academia de Studii Economice din București </w:t>
      </w:r>
      <w:r w:rsidR="00B35302" w:rsidRPr="00D952AA">
        <w:rPr>
          <w:rFonts w:ascii="Arial" w:hAnsi="Arial" w:cs="Arial"/>
        </w:rPr>
        <w:t xml:space="preserve">intenționează să achiziționeze </w:t>
      </w:r>
      <w:r w:rsidR="00775CD9">
        <w:rPr>
          <w:rFonts w:ascii="Arial" w:hAnsi="Arial" w:cs="Arial"/>
        </w:rPr>
        <w:t xml:space="preserve">                  </w:t>
      </w:r>
      <w:r w:rsidR="00752502" w:rsidRPr="00D952AA">
        <w:rPr>
          <w:rFonts w:ascii="Arial" w:hAnsi="Arial" w:cs="Arial"/>
          <w:b/>
          <w:i/>
        </w:rPr>
        <w:t>”</w:t>
      </w:r>
      <w:r w:rsidR="00032DEB">
        <w:rPr>
          <w:rFonts w:ascii="Arial" w:hAnsi="Arial" w:cs="Arial"/>
          <w:b/>
          <w:i/>
        </w:rPr>
        <w:t>Ascensor de persoane</w:t>
      </w:r>
      <w:r w:rsidR="00E07479">
        <w:rPr>
          <w:rFonts w:ascii="Arial" w:hAnsi="Arial" w:cs="Arial"/>
          <w:b/>
          <w:i/>
        </w:rPr>
        <w:t>, cu montaj inclus</w:t>
      </w:r>
      <w:r w:rsidR="00B35302" w:rsidRPr="00D952AA">
        <w:rPr>
          <w:rFonts w:ascii="Arial" w:hAnsi="Arial" w:cs="Arial"/>
          <w:b/>
          <w:i/>
        </w:rPr>
        <w:t>”</w:t>
      </w:r>
      <w:r w:rsidR="004C70F0" w:rsidRPr="00D952AA">
        <w:rPr>
          <w:rFonts w:ascii="Arial" w:hAnsi="Arial" w:cs="Arial"/>
        </w:rPr>
        <w:t xml:space="preserve">, în baza prevederilor art. 7, alin. 5 din Legea 98/2016 și art. </w:t>
      </w:r>
      <w:r w:rsidR="00C620D0">
        <w:rPr>
          <w:rFonts w:ascii="Arial" w:hAnsi="Arial" w:cs="Arial"/>
        </w:rPr>
        <w:t>43 alin (1) (2)</w:t>
      </w:r>
      <w:r w:rsidR="004C70F0" w:rsidRPr="00D952AA">
        <w:rPr>
          <w:rFonts w:ascii="Arial" w:hAnsi="Arial" w:cs="Arial"/>
        </w:rPr>
        <w:t xml:space="preserve"> din HG 395/2016,</w:t>
      </w:r>
      <w:r w:rsidR="004C70F0" w:rsidRPr="00D952AA">
        <w:rPr>
          <w:rFonts w:ascii="Arial" w:hAnsi="Arial" w:cs="Arial"/>
          <w:b/>
          <w:i/>
        </w:rPr>
        <w:t xml:space="preserve"> </w:t>
      </w:r>
      <w:r w:rsidR="004C70F0" w:rsidRPr="00D952AA">
        <w:rPr>
          <w:rFonts w:ascii="Arial" w:hAnsi="Arial" w:cs="Arial"/>
        </w:rPr>
        <w:t>în următoarele condiții:</w:t>
      </w:r>
    </w:p>
    <w:p w14:paraId="2BF003AE" w14:textId="645A46A4" w:rsidR="004C70F0" w:rsidRPr="008C1D8B" w:rsidRDefault="004C70F0" w:rsidP="008C1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952AA">
        <w:rPr>
          <w:rFonts w:ascii="Arial" w:hAnsi="Arial" w:cs="Arial"/>
          <w:b/>
        </w:rPr>
        <w:t>Valoarea estimată maximă a achiziției:</w:t>
      </w:r>
      <w:r w:rsidRPr="008C1D8B">
        <w:rPr>
          <w:rFonts w:ascii="Arial" w:hAnsi="Arial" w:cs="Arial"/>
        </w:rPr>
        <w:t xml:space="preserve"> </w:t>
      </w:r>
      <w:r w:rsidR="000F7562">
        <w:rPr>
          <w:rFonts w:ascii="Arial" w:hAnsi="Arial" w:cs="Arial"/>
        </w:rPr>
        <w:t>106.384 lei fără TVA</w:t>
      </w:r>
      <w:r w:rsidRPr="008C1D8B">
        <w:rPr>
          <w:rFonts w:ascii="Arial" w:hAnsi="Arial" w:cs="Arial"/>
        </w:rPr>
        <w:t>;</w:t>
      </w:r>
    </w:p>
    <w:p w14:paraId="2A893B71" w14:textId="70305155" w:rsidR="004C70F0" w:rsidRPr="00D952AA" w:rsidRDefault="004C70F0" w:rsidP="00A4331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952AA">
        <w:rPr>
          <w:rFonts w:ascii="Arial" w:hAnsi="Arial" w:cs="Arial"/>
          <w:b/>
        </w:rPr>
        <w:t>Modalitatea de achiziție:</w:t>
      </w:r>
      <w:r w:rsidR="00A4331A">
        <w:rPr>
          <w:rFonts w:ascii="Arial" w:hAnsi="Arial" w:cs="Arial"/>
        </w:rPr>
        <w:t xml:space="preserve"> achiziție directă (cf. </w:t>
      </w:r>
      <w:r w:rsidR="00A4331A" w:rsidRPr="00A4331A">
        <w:rPr>
          <w:rFonts w:ascii="Arial" w:hAnsi="Arial" w:cs="Arial"/>
        </w:rPr>
        <w:t>art. 7, alin. 5 din Legea 98/2016</w:t>
      </w:r>
      <w:r w:rsidRPr="00D952AA">
        <w:rPr>
          <w:rFonts w:ascii="Arial" w:hAnsi="Arial" w:cs="Arial"/>
        </w:rPr>
        <w:t>);</w:t>
      </w:r>
    </w:p>
    <w:p w14:paraId="5F800ABA" w14:textId="15883A94" w:rsidR="004B760B" w:rsidRPr="004B760B" w:rsidRDefault="004C70F0" w:rsidP="00BC2F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B760B">
        <w:rPr>
          <w:rFonts w:ascii="Arial" w:hAnsi="Arial" w:cs="Arial"/>
          <w:b/>
        </w:rPr>
        <w:t>Criteriul de atribuire:</w:t>
      </w:r>
      <w:r w:rsidRPr="004B760B">
        <w:rPr>
          <w:rFonts w:ascii="Arial" w:hAnsi="Arial" w:cs="Arial"/>
        </w:rPr>
        <w:t xml:space="preserve"> </w:t>
      </w:r>
      <w:r w:rsidR="00BC2FEF" w:rsidRPr="00BC2FEF">
        <w:rPr>
          <w:rFonts w:ascii="Arial" w:hAnsi="Arial" w:cs="Arial"/>
        </w:rPr>
        <w:t>”prețul cel mai scăzut”, în condițiile respectării integrale a cerințelor tehnice minimale și a condițiilor impuse de către autoritatea contractantă prin caietul de sarcini și invitația de participare anexate prezentei;</w:t>
      </w:r>
    </w:p>
    <w:p w14:paraId="1F5A6C2A" w14:textId="5E919CC8" w:rsidR="007F48A3" w:rsidRPr="0028482D" w:rsidRDefault="004C70F0" w:rsidP="002848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D4B3B">
        <w:rPr>
          <w:rFonts w:ascii="Arial" w:hAnsi="Arial" w:cs="Arial"/>
          <w:b/>
        </w:rPr>
        <w:t>Termen limită de transmitere a ofertelor</w:t>
      </w:r>
      <w:r w:rsidRPr="006D06F4">
        <w:rPr>
          <w:rFonts w:ascii="Arial" w:hAnsi="Arial" w:cs="Arial"/>
          <w:b/>
        </w:rPr>
        <w:t>:</w:t>
      </w:r>
      <w:r w:rsidR="009051E0">
        <w:rPr>
          <w:rFonts w:ascii="Arial" w:hAnsi="Arial" w:cs="Arial"/>
          <w:b/>
        </w:rPr>
        <w:t xml:space="preserve"> 27.08.2021</w:t>
      </w:r>
      <w:r w:rsidR="00113E2C" w:rsidRPr="006D06F4">
        <w:rPr>
          <w:rFonts w:ascii="Arial" w:hAnsi="Arial" w:cs="Arial"/>
          <w:b/>
        </w:rPr>
        <w:t>,</w:t>
      </w:r>
      <w:r w:rsidR="00113E2C" w:rsidRPr="009E02C0">
        <w:rPr>
          <w:rFonts w:ascii="Arial" w:hAnsi="Arial" w:cs="Arial"/>
          <w:b/>
        </w:rPr>
        <w:t xml:space="preserve"> </w:t>
      </w:r>
      <w:r w:rsidR="000F65F0" w:rsidRPr="009E02C0">
        <w:rPr>
          <w:rFonts w:ascii="Arial" w:hAnsi="Arial" w:cs="Arial"/>
          <w:b/>
        </w:rPr>
        <w:t>inclusiv</w:t>
      </w:r>
      <w:r w:rsidR="00113E2C" w:rsidRPr="009E02C0">
        <w:rPr>
          <w:rFonts w:ascii="Arial" w:hAnsi="Arial" w:cs="Arial"/>
        </w:rPr>
        <w:t>.</w:t>
      </w:r>
    </w:p>
    <w:p w14:paraId="65140150" w14:textId="533374B7" w:rsidR="00576333" w:rsidRPr="00D952AA" w:rsidRDefault="00576333" w:rsidP="004C70F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952AA">
        <w:rPr>
          <w:rFonts w:ascii="Arial" w:hAnsi="Arial" w:cs="Arial"/>
          <w:b/>
        </w:rPr>
        <w:t>Modalitatea și locul de transmitere a ofertelor:</w:t>
      </w:r>
      <w:r w:rsidRPr="00D952AA">
        <w:rPr>
          <w:rFonts w:ascii="Arial" w:hAnsi="Arial" w:cs="Arial"/>
        </w:rPr>
        <w:t xml:space="preserve"> oferta și toate documentele solicitate vor fi semnate de către reprezentantul legal al ofertantului sau un reprezentat împuternicit, în cazul în care semnatarul ofertei este altcineva decât administratorul/reprezentantul legal al firmei. În cel din urmă caz, se va prezenta o împuternicire legală – semnată de către administrator/reprezentantul legal, sau un document legal echivalent.</w:t>
      </w:r>
    </w:p>
    <w:p w14:paraId="584D16BF" w14:textId="1BB0390A" w:rsidR="00576333" w:rsidRPr="00B62640" w:rsidRDefault="00576333" w:rsidP="000F230C">
      <w:pPr>
        <w:pStyle w:val="ListParagraph"/>
        <w:jc w:val="both"/>
        <w:rPr>
          <w:rFonts w:ascii="Arial" w:hAnsi="Arial" w:cs="Arial"/>
          <w:i/>
          <w:u w:val="single"/>
        </w:rPr>
      </w:pPr>
      <w:r w:rsidRPr="00D952AA">
        <w:rPr>
          <w:rFonts w:ascii="Arial" w:hAnsi="Arial" w:cs="Arial"/>
          <w:b/>
        </w:rPr>
        <w:t>Ofertele vor fi transmise pe email la adres</w:t>
      </w:r>
      <w:r w:rsidR="00A96020" w:rsidRPr="00D952AA">
        <w:rPr>
          <w:rFonts w:ascii="Arial" w:hAnsi="Arial" w:cs="Arial"/>
          <w:b/>
        </w:rPr>
        <w:t>a</w:t>
      </w:r>
      <w:r w:rsidR="0028482D">
        <w:rPr>
          <w:rFonts w:ascii="Arial" w:hAnsi="Arial" w:cs="Arial"/>
          <w:b/>
        </w:rPr>
        <w:t xml:space="preserve">: </w:t>
      </w:r>
      <w:r w:rsidRPr="00D952AA">
        <w:rPr>
          <w:rFonts w:ascii="Arial" w:hAnsi="Arial" w:cs="Arial"/>
          <w:b/>
        </w:rPr>
        <w:t xml:space="preserve"> </w:t>
      </w:r>
      <w:r w:rsidR="0028482D" w:rsidRPr="00B62640">
        <w:rPr>
          <w:rFonts w:ascii="Arial" w:hAnsi="Arial" w:cs="Arial"/>
          <w:i/>
          <w:u w:val="single"/>
        </w:rPr>
        <w:t>alice.herscher</w:t>
      </w:r>
      <w:r w:rsidR="00284598" w:rsidRPr="00B62640">
        <w:rPr>
          <w:rFonts w:ascii="Arial" w:hAnsi="Arial" w:cs="Arial"/>
          <w:i/>
          <w:u w:val="single"/>
        </w:rPr>
        <w:t>@ase.ro</w:t>
      </w:r>
      <w:r w:rsidR="004B760B" w:rsidRPr="00B62640">
        <w:rPr>
          <w:rFonts w:ascii="Arial" w:hAnsi="Arial" w:cs="Arial"/>
          <w:i/>
          <w:u w:val="single"/>
        </w:rPr>
        <w:t xml:space="preserve">. </w:t>
      </w:r>
    </w:p>
    <w:p w14:paraId="07F93738" w14:textId="6D95FEDE" w:rsidR="00576333" w:rsidRPr="00AB2341" w:rsidRDefault="003E216C" w:rsidP="000F230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341">
        <w:rPr>
          <w:rFonts w:ascii="Arial" w:hAnsi="Arial" w:cs="Arial"/>
          <w:b/>
        </w:rPr>
        <w:t>M</w:t>
      </w:r>
      <w:r w:rsidR="00DC56A6" w:rsidRPr="00AB2341">
        <w:rPr>
          <w:rFonts w:ascii="Arial" w:hAnsi="Arial" w:cs="Arial"/>
          <w:b/>
        </w:rPr>
        <w:t>odul de prezentare a ofertei:</w:t>
      </w:r>
      <w:r w:rsidR="00DC56A6" w:rsidRPr="00AB2341">
        <w:rPr>
          <w:rFonts w:ascii="Arial" w:hAnsi="Arial" w:cs="Arial"/>
        </w:rPr>
        <w:t xml:space="preserve"> operatorii economici vor prezenta următoarele documente:</w:t>
      </w:r>
    </w:p>
    <w:p w14:paraId="2FCCB0C6" w14:textId="7811EFD5" w:rsidR="00466E1E" w:rsidRPr="00466E1E" w:rsidRDefault="00466E1E" w:rsidP="000F23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66E1E">
        <w:rPr>
          <w:rFonts w:ascii="Arial" w:hAnsi="Arial" w:cs="Arial"/>
        </w:rPr>
        <w:t xml:space="preserve"> Propunerea financiară: se va elabora conform modelului formularului de ofertă </w:t>
      </w:r>
      <w:bookmarkStart w:id="0" w:name="_GoBack"/>
      <w:bookmarkEnd w:id="0"/>
      <w:r w:rsidRPr="00A1693C">
        <w:rPr>
          <w:rFonts w:ascii="Arial" w:hAnsi="Arial" w:cs="Arial"/>
        </w:rPr>
        <w:t>(Formular nr.1),</w:t>
      </w:r>
      <w:r w:rsidRPr="00466E1E">
        <w:rPr>
          <w:rFonts w:ascii="Arial" w:hAnsi="Arial" w:cs="Arial"/>
        </w:rPr>
        <w:t xml:space="preserve"> anexat prezentei.</w:t>
      </w:r>
    </w:p>
    <w:p w14:paraId="7D63D87A" w14:textId="3D545BD5" w:rsidR="008B7A00" w:rsidRDefault="00466E1E" w:rsidP="000F23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66E1E">
        <w:rPr>
          <w:rFonts w:ascii="Arial" w:hAnsi="Arial" w:cs="Arial"/>
        </w:rPr>
        <w:t xml:space="preserve">Propunerea tehnică, elaborată conform cerințelor din caietul de sarcini </w:t>
      </w:r>
      <w:r w:rsidR="000F230C">
        <w:rPr>
          <w:rFonts w:ascii="Arial" w:hAnsi="Arial" w:cs="Arial"/>
        </w:rPr>
        <w:t>ș</w:t>
      </w:r>
      <w:r w:rsidR="0037020E">
        <w:rPr>
          <w:rFonts w:ascii="Arial" w:hAnsi="Arial" w:cs="Arial"/>
        </w:rPr>
        <w:t xml:space="preserve">i </w:t>
      </w:r>
      <w:r w:rsidR="005D5593">
        <w:rPr>
          <w:rFonts w:ascii="Arial" w:hAnsi="Arial" w:cs="Arial"/>
        </w:rPr>
        <w:t xml:space="preserve">anexe </w:t>
      </w:r>
      <w:r w:rsidR="00E35174">
        <w:rPr>
          <w:rFonts w:ascii="Arial" w:hAnsi="Arial" w:cs="Arial"/>
        </w:rPr>
        <w:t xml:space="preserve"> si Formularul nr. 5 din secțiunea Modele Formulare </w:t>
      </w:r>
    </w:p>
    <w:p w14:paraId="2ABE58AF" w14:textId="1A1BE361" w:rsidR="00AD7631" w:rsidRPr="00466E1E" w:rsidRDefault="0051749F" w:rsidP="000F23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Formular-</w:t>
      </w:r>
      <w:r w:rsidR="008B7A00">
        <w:rPr>
          <w:rFonts w:ascii="Arial" w:hAnsi="Arial" w:cs="Arial"/>
        </w:rPr>
        <w:t xml:space="preserve">contract, asumat prin semnătură de reprezentantul legal al operatorului economic sau </w:t>
      </w:r>
      <w:r>
        <w:rPr>
          <w:rFonts w:ascii="Arial" w:hAnsi="Arial" w:cs="Arial"/>
        </w:rPr>
        <w:t>î</w:t>
      </w:r>
      <w:r w:rsidR="008B7A00">
        <w:rPr>
          <w:rFonts w:ascii="Arial" w:hAnsi="Arial" w:cs="Arial"/>
        </w:rPr>
        <w:t>mputernicit, sau , după caz, însoțite de eventuale propuneri de modificare a clauzelor contractuale specificate, propuneri care se vor accepta numai în măsura în care acestea nu vor fi în mod evident dezavantajoase pentru autoritatea contractantă.</w:t>
      </w:r>
      <w:r w:rsidR="00466E1E" w:rsidRPr="00466E1E">
        <w:rPr>
          <w:rFonts w:ascii="Arial" w:hAnsi="Arial" w:cs="Arial"/>
        </w:rPr>
        <w:t xml:space="preserve">            </w:t>
      </w:r>
    </w:p>
    <w:p w14:paraId="01520E19" w14:textId="20AC36A1" w:rsidR="00466E1E" w:rsidRDefault="00466E1E" w:rsidP="000F23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66E1E">
        <w:rPr>
          <w:rFonts w:ascii="Arial" w:hAnsi="Arial" w:cs="Arial"/>
        </w:rPr>
        <w:t xml:space="preserve">Declarație privind respectarea reglementarilor obligatorii din domeniul mediului, social, al relațiilor de muncă și privind respectarea legislației de securitate și sănătate în </w:t>
      </w:r>
      <w:r w:rsidRPr="008B7A00">
        <w:rPr>
          <w:rFonts w:ascii="Arial" w:hAnsi="Arial" w:cs="Arial"/>
        </w:rPr>
        <w:t>muncă (Formular nr.2);</w:t>
      </w:r>
      <w:r>
        <w:rPr>
          <w:rFonts w:ascii="Arial" w:hAnsi="Arial" w:cs="Arial"/>
        </w:rPr>
        <w:t xml:space="preserve">                       </w:t>
      </w:r>
    </w:p>
    <w:p w14:paraId="4C5C715D" w14:textId="66DC53D4" w:rsidR="00466E1E" w:rsidRPr="008B7A00" w:rsidRDefault="00466E1E" w:rsidP="000F23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B7A00">
        <w:rPr>
          <w:rFonts w:ascii="Arial" w:hAnsi="Arial" w:cs="Arial"/>
        </w:rPr>
        <w:t>ÎMPUTERNICIRE (Formular nr.3)</w:t>
      </w:r>
      <w:r w:rsidR="008B7A00">
        <w:rPr>
          <w:rFonts w:ascii="Arial" w:hAnsi="Arial" w:cs="Arial"/>
        </w:rPr>
        <w:t xml:space="preserve"> – dacă este cazul</w:t>
      </w:r>
      <w:r w:rsidRPr="008B7A00">
        <w:rPr>
          <w:rFonts w:ascii="Arial" w:hAnsi="Arial" w:cs="Arial"/>
        </w:rPr>
        <w:t xml:space="preserve">;                       </w:t>
      </w:r>
    </w:p>
    <w:p w14:paraId="75230912" w14:textId="70CFC816" w:rsidR="00466E1E" w:rsidRPr="00466E1E" w:rsidRDefault="00466E1E" w:rsidP="00466E1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66E1E">
        <w:rPr>
          <w:rFonts w:ascii="Arial" w:hAnsi="Arial" w:cs="Arial"/>
        </w:rPr>
        <w:t xml:space="preserve">Declarație privind neîncadrarea în situațiile prevăzute la art. 60, 164, 165, si 167 din Legea nr. 98 / 2016 privind achizițiile publice din Legea nr. 98 din </w:t>
      </w:r>
      <w:r w:rsidRPr="008B7A00">
        <w:rPr>
          <w:rFonts w:ascii="Arial" w:hAnsi="Arial" w:cs="Arial"/>
        </w:rPr>
        <w:t>2016(Formular nr.4);</w:t>
      </w:r>
      <w:r>
        <w:rPr>
          <w:rFonts w:ascii="Arial" w:hAnsi="Arial" w:cs="Arial"/>
        </w:rPr>
        <w:t xml:space="preserve">                       </w:t>
      </w:r>
    </w:p>
    <w:p w14:paraId="3ECD94B9" w14:textId="77777777" w:rsidR="00F4458D" w:rsidRDefault="00E837DC" w:rsidP="00DC56A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837DC">
        <w:rPr>
          <w:rFonts w:ascii="Arial" w:hAnsi="Arial" w:cs="Arial"/>
        </w:rPr>
        <w:t>Certificatul constatator emis de Oficiul Național al Registrului Comerțului de pe lângă tribunalul teritorial din care s</w:t>
      </w:r>
      <w:r w:rsidR="008B7A00">
        <w:rPr>
          <w:rFonts w:ascii="Arial" w:hAnsi="Arial" w:cs="Arial"/>
        </w:rPr>
        <w:t>ă</w:t>
      </w:r>
      <w:r w:rsidRPr="00E837DC">
        <w:rPr>
          <w:rFonts w:ascii="Arial" w:hAnsi="Arial" w:cs="Arial"/>
        </w:rPr>
        <w:t xml:space="preserve"> rezulte: denumirea completă, sediul social și punctul/punctele de lucru, persoanele autorizate (administratori/persoane </w:t>
      </w:r>
    </w:p>
    <w:p w14:paraId="20A343B2" w14:textId="46EAF534" w:rsidR="00272EF8" w:rsidRDefault="00E837DC" w:rsidP="00F4458D">
      <w:pPr>
        <w:pStyle w:val="ListParagraph"/>
        <w:jc w:val="both"/>
        <w:rPr>
          <w:rFonts w:ascii="Arial" w:hAnsi="Arial" w:cs="Arial"/>
        </w:rPr>
      </w:pPr>
      <w:r w:rsidRPr="00E837DC">
        <w:rPr>
          <w:rFonts w:ascii="Arial" w:hAnsi="Arial" w:cs="Arial"/>
        </w:rPr>
        <w:lastRenderedPageBreak/>
        <w:t>împuternicite), domeniul de activitate principal/domeniile de activitate secundare autorizat(e) al(e) ofertantului și corespondența acestora cu obiectul contractului. Obiectul contractului trebuie să aibă corespondenta în codul / codurile CAEN autorizate din certificatul constatator prezentat de ofertant. Informațiile cuprinse in Certificatul constatator trebuie sa fie reale / actuale / valide la data prezentării acestuia</w:t>
      </w:r>
      <w:r w:rsidR="00AB2341" w:rsidRPr="00AB2341">
        <w:rPr>
          <w:rFonts w:ascii="Arial" w:hAnsi="Arial" w:cs="Arial"/>
        </w:rPr>
        <w:t>;</w:t>
      </w:r>
    </w:p>
    <w:p w14:paraId="3C542D63" w14:textId="717A1046" w:rsidR="003E216C" w:rsidRDefault="003E216C" w:rsidP="009B56C0">
      <w:pPr>
        <w:jc w:val="both"/>
        <w:rPr>
          <w:rFonts w:ascii="Arial" w:hAnsi="Arial" w:cs="Arial"/>
        </w:rPr>
      </w:pPr>
      <w:r w:rsidRPr="00AB2341">
        <w:rPr>
          <w:rFonts w:ascii="Arial" w:hAnsi="Arial" w:cs="Arial"/>
          <w:b/>
        </w:rPr>
        <w:t>Valabilitatea ofertei</w:t>
      </w:r>
      <w:r w:rsidRPr="00AB2341">
        <w:rPr>
          <w:rFonts w:ascii="Arial" w:hAnsi="Arial" w:cs="Arial"/>
        </w:rPr>
        <w:t xml:space="preserve"> va fi specificată în Formularul de ofertă (Formular </w:t>
      </w:r>
      <w:r w:rsidR="009B56C0">
        <w:rPr>
          <w:rFonts w:ascii="Arial" w:hAnsi="Arial" w:cs="Arial"/>
        </w:rPr>
        <w:t>nr.1</w:t>
      </w:r>
      <w:r w:rsidRPr="00AB2341">
        <w:rPr>
          <w:rFonts w:ascii="Arial" w:hAnsi="Arial" w:cs="Arial"/>
        </w:rPr>
        <w:t xml:space="preserve">) și va fi de </w:t>
      </w:r>
      <w:r w:rsidR="0051749F">
        <w:rPr>
          <w:rFonts w:ascii="Arial" w:hAnsi="Arial" w:cs="Arial"/>
        </w:rPr>
        <w:t>3</w:t>
      </w:r>
      <w:r w:rsidR="0037020E" w:rsidRPr="00A1693C">
        <w:rPr>
          <w:rFonts w:ascii="Arial" w:hAnsi="Arial" w:cs="Arial"/>
        </w:rPr>
        <w:t>0</w:t>
      </w:r>
      <w:r w:rsidR="009B56C0" w:rsidRPr="00A1693C">
        <w:rPr>
          <w:rFonts w:ascii="Arial" w:hAnsi="Arial" w:cs="Arial"/>
        </w:rPr>
        <w:t xml:space="preserve"> </w:t>
      </w:r>
      <w:r w:rsidRPr="00A1693C">
        <w:rPr>
          <w:rFonts w:ascii="Arial" w:hAnsi="Arial" w:cs="Arial"/>
        </w:rPr>
        <w:t>de zile de la data limită pentru transmiterea ofertelor.</w:t>
      </w:r>
    </w:p>
    <w:p w14:paraId="5AB2EBA6" w14:textId="3EC73FD1" w:rsidR="00567A66" w:rsidRPr="00AB2341" w:rsidRDefault="00567A66" w:rsidP="003E216C">
      <w:pPr>
        <w:ind w:firstLine="360"/>
        <w:jc w:val="both"/>
        <w:rPr>
          <w:rFonts w:ascii="Arial" w:hAnsi="Arial" w:cs="Arial"/>
        </w:rPr>
      </w:pPr>
      <w:r w:rsidRPr="00AB2341">
        <w:rPr>
          <w:rFonts w:ascii="Arial" w:hAnsi="Arial" w:cs="Arial"/>
        </w:rPr>
        <w:t>La finalizarea selecției de oferte, autoritatea contractantă va solicita ofertantului declarat câștigător să publice oferta sa în Catalogul electronic SEAP, urmând ca</w:t>
      </w:r>
      <w:r w:rsidR="00B35302" w:rsidRPr="00AB2341">
        <w:rPr>
          <w:rFonts w:ascii="Arial" w:hAnsi="Arial" w:cs="Arial"/>
        </w:rPr>
        <w:t xml:space="preserve"> </w:t>
      </w:r>
      <w:r w:rsidR="00A637E6">
        <w:rPr>
          <w:rFonts w:ascii="Arial" w:hAnsi="Arial" w:cs="Arial"/>
        </w:rPr>
        <w:t>semnarea</w:t>
      </w:r>
      <w:r w:rsidR="00B35302" w:rsidRPr="00AB2341">
        <w:rPr>
          <w:rFonts w:ascii="Arial" w:hAnsi="Arial" w:cs="Arial"/>
        </w:rPr>
        <w:t xml:space="preserve"> </w:t>
      </w:r>
      <w:r w:rsidR="00BC2FEF">
        <w:rPr>
          <w:rFonts w:ascii="Arial" w:hAnsi="Arial" w:cs="Arial"/>
        </w:rPr>
        <w:t xml:space="preserve">contractului de </w:t>
      </w:r>
      <w:r w:rsidR="00A637E6">
        <w:rPr>
          <w:rFonts w:ascii="Arial" w:hAnsi="Arial" w:cs="Arial"/>
        </w:rPr>
        <w:t>servicii</w:t>
      </w:r>
      <w:r w:rsidR="00BC2FEF">
        <w:rPr>
          <w:rFonts w:ascii="Arial" w:hAnsi="Arial" w:cs="Arial"/>
        </w:rPr>
        <w:t xml:space="preserve"> </w:t>
      </w:r>
      <w:r w:rsidRPr="00AB2341">
        <w:rPr>
          <w:rFonts w:ascii="Arial" w:hAnsi="Arial" w:cs="Arial"/>
        </w:rPr>
        <w:t xml:space="preserve">să se realizeze ulterior </w:t>
      </w:r>
      <w:r w:rsidR="00A637E6">
        <w:rPr>
          <w:rFonts w:ascii="Arial" w:hAnsi="Arial" w:cs="Arial"/>
        </w:rPr>
        <w:t>finalizării tranzacției</w:t>
      </w:r>
      <w:r w:rsidRPr="00AB2341">
        <w:rPr>
          <w:rFonts w:ascii="Arial" w:hAnsi="Arial" w:cs="Arial"/>
        </w:rPr>
        <w:t xml:space="preserve"> din </w:t>
      </w:r>
      <w:r w:rsidR="00A637E6">
        <w:rPr>
          <w:rFonts w:ascii="Arial" w:hAnsi="Arial" w:cs="Arial"/>
        </w:rPr>
        <w:t xml:space="preserve"> Catalogul </w:t>
      </w:r>
      <w:r w:rsidRPr="00AB2341">
        <w:rPr>
          <w:rFonts w:ascii="Arial" w:hAnsi="Arial" w:cs="Arial"/>
        </w:rPr>
        <w:t>SEAP</w:t>
      </w:r>
      <w:r w:rsidR="00B35302" w:rsidRPr="00AB2341">
        <w:rPr>
          <w:rFonts w:ascii="Arial" w:hAnsi="Arial" w:cs="Arial"/>
        </w:rPr>
        <w:t>.</w:t>
      </w:r>
    </w:p>
    <w:p w14:paraId="0C49692A" w14:textId="0484F446" w:rsidR="000B4C2A" w:rsidRPr="00D952AA" w:rsidRDefault="00DB6050" w:rsidP="00A21348">
      <w:pPr>
        <w:ind w:firstLine="360"/>
        <w:jc w:val="both"/>
        <w:rPr>
          <w:rFonts w:ascii="Arial" w:hAnsi="Arial" w:cs="Arial"/>
        </w:rPr>
      </w:pPr>
      <w:r w:rsidRPr="00D952AA">
        <w:rPr>
          <w:rFonts w:ascii="Arial" w:hAnsi="Arial" w:cs="Arial"/>
        </w:rPr>
        <w:t>În cazul în care ofertantul declarat câștigător va refuza să-și înscrie oferta în Catalogul electronic SEAP, oferta acestuia va fi respinsă, urmând a se desemna câștigătoare oferta admisibilă a operatorului economic clasat pe locul al doilea, căruia autoritatea contractantă îi va solicita, de asemenea, publicarea ofertei sale în Catalogul electronic SEAP.</w:t>
      </w:r>
    </w:p>
    <w:p w14:paraId="09B142AB" w14:textId="5C4BDE72" w:rsidR="00805CBD" w:rsidRDefault="00C574A2" w:rsidP="00DA3B50">
      <w:r>
        <w:rPr>
          <w:rFonts w:ascii="Arial" w:hAnsi="Arial" w:cs="Arial"/>
          <w:b/>
        </w:rPr>
        <w:tab/>
      </w:r>
    </w:p>
    <w:p w14:paraId="772698AF" w14:textId="583D820B" w:rsidR="00D577F2" w:rsidRPr="001B01F1" w:rsidRDefault="00D577F2" w:rsidP="00D577F2">
      <w:pPr>
        <w:tabs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</w:rPr>
      </w:pPr>
    </w:p>
    <w:sectPr w:rsidR="00D577F2" w:rsidRPr="001B01F1" w:rsidSect="00E07479">
      <w:headerReference w:type="default" r:id="rId8"/>
      <w:pgSz w:w="11906" w:h="16838"/>
      <w:pgMar w:top="1223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E491B" w14:textId="77777777" w:rsidR="00372B8D" w:rsidRDefault="00372B8D" w:rsidP="005C7FE4">
      <w:pPr>
        <w:spacing w:after="0" w:line="240" w:lineRule="auto"/>
      </w:pPr>
      <w:r>
        <w:separator/>
      </w:r>
    </w:p>
  </w:endnote>
  <w:endnote w:type="continuationSeparator" w:id="0">
    <w:p w14:paraId="3164013A" w14:textId="77777777" w:rsidR="00372B8D" w:rsidRDefault="00372B8D" w:rsidP="005C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F93C" w14:textId="77777777" w:rsidR="00372B8D" w:rsidRDefault="00372B8D" w:rsidP="005C7FE4">
      <w:pPr>
        <w:spacing w:after="0" w:line="240" w:lineRule="auto"/>
      </w:pPr>
      <w:r>
        <w:separator/>
      </w:r>
    </w:p>
  </w:footnote>
  <w:footnote w:type="continuationSeparator" w:id="0">
    <w:p w14:paraId="2FD82272" w14:textId="77777777" w:rsidR="00372B8D" w:rsidRDefault="00372B8D" w:rsidP="005C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AEA8" w14:textId="0968C2BD" w:rsidR="005C7FE4" w:rsidRPr="00514847" w:rsidRDefault="005C7FE4" w:rsidP="005C7FE4">
    <w:pPr>
      <w:tabs>
        <w:tab w:val="center" w:pos="5884"/>
      </w:tabs>
      <w:spacing w:before="60"/>
      <w:ind w:firstLine="2880"/>
      <w:rPr>
        <w:rFonts w:ascii="Arial" w:hAnsi="Arial" w:cs="Arial"/>
        <w:bCs/>
        <w:color w:val="2F5496"/>
        <w:sz w:val="30"/>
        <w:szCs w:val="30"/>
      </w:rPr>
    </w:pPr>
    <w:r w:rsidRPr="00CB5B9E">
      <w:rPr>
        <w:noProof/>
        <w:color w:val="2F5496"/>
        <w:lang w:val="en-US"/>
      </w:rPr>
      <w:drawing>
        <wp:anchor distT="0" distB="0" distL="114300" distR="114300" simplePos="0" relativeHeight="251659264" behindDoc="1" locked="0" layoutInCell="1" allowOverlap="1" wp14:anchorId="1AD63063" wp14:editId="2980C122">
          <wp:simplePos x="0" y="0"/>
          <wp:positionH relativeFrom="margin">
            <wp:posOffset>-842010</wp:posOffset>
          </wp:positionH>
          <wp:positionV relativeFrom="page">
            <wp:align>top</wp:align>
          </wp:positionV>
          <wp:extent cx="2806700" cy="1985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98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A57">
      <w:rPr>
        <w:rFonts w:ascii="Arial" w:hAnsi="Arial" w:cs="Arial"/>
        <w:bCs/>
        <w:color w:val="2F5496"/>
        <w:sz w:val="30"/>
        <w:szCs w:val="30"/>
      </w:rPr>
      <w:t xml:space="preserve">        </w:t>
    </w:r>
    <w:r w:rsidRPr="00514847">
      <w:rPr>
        <w:rFonts w:ascii="Arial" w:hAnsi="Arial" w:cs="Arial"/>
        <w:bCs/>
        <w:color w:val="2F5496"/>
        <w:sz w:val="30"/>
        <w:szCs w:val="30"/>
      </w:rPr>
      <w:t xml:space="preserve">MINISTERUL EDUCAŢIEI </w:t>
    </w:r>
  </w:p>
  <w:p w14:paraId="2D3E2D96" w14:textId="6A9DE63F" w:rsidR="005C7FE4" w:rsidRDefault="005C7FE4" w:rsidP="005C7FE4">
    <w:pPr>
      <w:pStyle w:val="Heading1"/>
      <w:spacing w:before="60"/>
      <w:jc w:val="left"/>
      <w:rPr>
        <w:rFonts w:ascii="Arial" w:hAnsi="Arial" w:cs="Arial"/>
        <w:b w:val="0"/>
        <w:color w:val="2F5496"/>
        <w:sz w:val="28"/>
        <w:szCs w:val="28"/>
      </w:rPr>
    </w:pPr>
    <w:r>
      <w:rPr>
        <w:rFonts w:ascii="Arial" w:hAnsi="Arial" w:cs="Arial"/>
        <w:color w:val="2F5496"/>
        <w:sz w:val="28"/>
        <w:szCs w:val="28"/>
      </w:rPr>
      <w:t xml:space="preserve">                          </w:t>
    </w:r>
    <w:r w:rsidRPr="00514847">
      <w:rPr>
        <w:rFonts w:ascii="Arial" w:hAnsi="Arial" w:cs="Arial"/>
        <w:b w:val="0"/>
        <w:color w:val="2F5496"/>
        <w:sz w:val="28"/>
        <w:szCs w:val="28"/>
      </w:rPr>
      <w:t>ACADEMIA DE STUDII ECONOMICE DIN BUCUREŞTI</w:t>
    </w:r>
  </w:p>
  <w:p w14:paraId="4567A311" w14:textId="77777777" w:rsidR="005C7FE4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</w:p>
  <w:p w14:paraId="33E79945" w14:textId="4C4531A3" w:rsidR="005C7FE4" w:rsidRPr="00CB5B9E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Piața Romană nr. 6, sector 1, București, cod 010374, România</w:t>
    </w:r>
  </w:p>
  <w:p w14:paraId="56EFBA97" w14:textId="77777777" w:rsidR="005C7FE4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Telefon 021.319.19.00, 021.319.19.01</w:t>
    </w:r>
    <w:r>
      <w:rPr>
        <w:rFonts w:ascii="Arial" w:hAnsi="Arial" w:cs="Arial"/>
        <w:color w:val="2F5496"/>
        <w:sz w:val="20"/>
        <w:szCs w:val="20"/>
      </w:rPr>
      <w:t xml:space="preserve"> – int. 151, 121, 222, 297, 333</w:t>
    </w:r>
  </w:p>
  <w:p w14:paraId="45D61A7B" w14:textId="77777777" w:rsidR="005C7FE4" w:rsidRPr="00CB5B9E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 xml:space="preserve"> fax  +40 21.319.1</w:t>
    </w:r>
    <w:r>
      <w:rPr>
        <w:rFonts w:ascii="Arial" w:hAnsi="Arial" w:cs="Arial"/>
        <w:color w:val="2F5496"/>
        <w:sz w:val="20"/>
        <w:szCs w:val="20"/>
      </w:rPr>
      <w:t>9</w:t>
    </w:r>
    <w:r w:rsidRPr="00CB5B9E">
      <w:rPr>
        <w:rFonts w:ascii="Arial" w:hAnsi="Arial" w:cs="Arial"/>
        <w:color w:val="2F5496"/>
        <w:sz w:val="20"/>
        <w:szCs w:val="20"/>
      </w:rPr>
      <w:t>.</w:t>
    </w:r>
    <w:r>
      <w:rPr>
        <w:rFonts w:ascii="Arial" w:hAnsi="Arial" w:cs="Arial"/>
        <w:color w:val="2F5496"/>
        <w:sz w:val="20"/>
        <w:szCs w:val="20"/>
      </w:rPr>
      <w:t>66</w:t>
    </w:r>
  </w:p>
  <w:p w14:paraId="41C2C28A" w14:textId="77777777" w:rsidR="005C7FE4" w:rsidRPr="00CB5B9E" w:rsidRDefault="005C7FE4" w:rsidP="005C7FE4">
    <w:pPr>
      <w:ind w:firstLine="2057"/>
      <w:jc w:val="center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www.</w:t>
    </w:r>
    <w:r>
      <w:rPr>
        <w:rFonts w:ascii="Arial" w:hAnsi="Arial" w:cs="Arial"/>
        <w:color w:val="2F5496"/>
        <w:sz w:val="20"/>
        <w:szCs w:val="20"/>
      </w:rPr>
      <w:t>achizitiipublice.</w:t>
    </w:r>
    <w:r w:rsidRPr="00CB5B9E">
      <w:rPr>
        <w:rFonts w:ascii="Arial" w:hAnsi="Arial" w:cs="Arial"/>
        <w:color w:val="2F5496"/>
        <w:sz w:val="20"/>
        <w:szCs w:val="20"/>
      </w:rPr>
      <w:t xml:space="preserve">ase.ro, e-mail: </w:t>
    </w:r>
    <w:hyperlink r:id="rId2" w:history="1">
      <w:r w:rsidRPr="00330D7F">
        <w:rPr>
          <w:rStyle w:val="Hyperlink"/>
          <w:rFonts w:ascii="Arial" w:hAnsi="Arial" w:cs="Arial"/>
          <w:sz w:val="20"/>
          <w:szCs w:val="20"/>
        </w:rPr>
        <w:t>achizitiipublice</w:t>
      </w:r>
      <w:r w:rsidRPr="00330D7F">
        <w:rPr>
          <w:rStyle w:val="Hyperlink"/>
          <w:rFonts w:ascii="Arial" w:hAnsi="Arial" w:cs="Arial"/>
          <w:sz w:val="20"/>
          <w:szCs w:val="20"/>
          <w:lang w:val="it-IT"/>
        </w:rPr>
        <w:t>@</w:t>
      </w:r>
      <w:r w:rsidRPr="00330D7F">
        <w:rPr>
          <w:rStyle w:val="Hyperlink"/>
          <w:rFonts w:ascii="Arial" w:hAnsi="Arial" w:cs="Arial"/>
          <w:sz w:val="20"/>
          <w:szCs w:val="20"/>
        </w:rPr>
        <w:t>ase.ro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2"/>
    <w:multiLevelType w:val="multilevel"/>
    <w:tmpl w:val="F5C06D5A"/>
    <w:lvl w:ilvl="0">
      <w:start w:val="1"/>
      <w:numFmt w:val="decimal"/>
      <w:lvlText w:val="%1."/>
      <w:lvlJc w:val="left"/>
      <w:pPr>
        <w:ind w:left="1084" w:hanging="165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010" w:hanging="165"/>
      </w:pPr>
    </w:lvl>
    <w:lvl w:ilvl="2">
      <w:numFmt w:val="bullet"/>
      <w:lvlText w:val="•"/>
      <w:lvlJc w:val="left"/>
      <w:pPr>
        <w:ind w:left="2935" w:hanging="165"/>
      </w:pPr>
    </w:lvl>
    <w:lvl w:ilvl="3">
      <w:numFmt w:val="bullet"/>
      <w:lvlText w:val="•"/>
      <w:lvlJc w:val="left"/>
      <w:pPr>
        <w:ind w:left="3861" w:hanging="165"/>
      </w:pPr>
    </w:lvl>
    <w:lvl w:ilvl="4">
      <w:numFmt w:val="bullet"/>
      <w:lvlText w:val="•"/>
      <w:lvlJc w:val="left"/>
      <w:pPr>
        <w:ind w:left="4786" w:hanging="165"/>
      </w:pPr>
    </w:lvl>
    <w:lvl w:ilvl="5">
      <w:numFmt w:val="bullet"/>
      <w:lvlText w:val="•"/>
      <w:lvlJc w:val="left"/>
      <w:pPr>
        <w:ind w:left="5712" w:hanging="165"/>
      </w:pPr>
    </w:lvl>
    <w:lvl w:ilvl="6">
      <w:numFmt w:val="bullet"/>
      <w:lvlText w:val="•"/>
      <w:lvlJc w:val="left"/>
      <w:pPr>
        <w:ind w:left="6637" w:hanging="165"/>
      </w:pPr>
    </w:lvl>
    <w:lvl w:ilvl="7">
      <w:numFmt w:val="bullet"/>
      <w:lvlText w:val="•"/>
      <w:lvlJc w:val="left"/>
      <w:pPr>
        <w:ind w:left="7563" w:hanging="165"/>
      </w:pPr>
    </w:lvl>
    <w:lvl w:ilvl="8">
      <w:numFmt w:val="bullet"/>
      <w:lvlText w:val="•"/>
      <w:lvlJc w:val="left"/>
      <w:pPr>
        <w:ind w:left="8488" w:hanging="165"/>
      </w:pPr>
    </w:lvl>
  </w:abstractNum>
  <w:abstractNum w:abstractNumId="1" w15:restartNumberingAfterBreak="0">
    <w:nsid w:val="13583CA3"/>
    <w:multiLevelType w:val="hybridMultilevel"/>
    <w:tmpl w:val="7C66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1FF"/>
    <w:multiLevelType w:val="hybridMultilevel"/>
    <w:tmpl w:val="C63C8324"/>
    <w:lvl w:ilvl="0" w:tplc="27C4F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E95E77"/>
    <w:multiLevelType w:val="hybridMultilevel"/>
    <w:tmpl w:val="66684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850"/>
    <w:multiLevelType w:val="hybridMultilevel"/>
    <w:tmpl w:val="6C6E1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323C1"/>
    <w:multiLevelType w:val="hybridMultilevel"/>
    <w:tmpl w:val="5EF8D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34"/>
    <w:rsid w:val="00007E9D"/>
    <w:rsid w:val="00032DEB"/>
    <w:rsid w:val="00036A57"/>
    <w:rsid w:val="00053B65"/>
    <w:rsid w:val="00077288"/>
    <w:rsid w:val="000841AA"/>
    <w:rsid w:val="000A4E7B"/>
    <w:rsid w:val="000B4C2A"/>
    <w:rsid w:val="000E09FB"/>
    <w:rsid w:val="000E5016"/>
    <w:rsid w:val="000F1BFA"/>
    <w:rsid w:val="000F230C"/>
    <w:rsid w:val="000F5D42"/>
    <w:rsid w:val="000F65F0"/>
    <w:rsid w:val="000F7562"/>
    <w:rsid w:val="00113E2C"/>
    <w:rsid w:val="00114A4A"/>
    <w:rsid w:val="0012677B"/>
    <w:rsid w:val="00133509"/>
    <w:rsid w:val="00137A03"/>
    <w:rsid w:val="00142618"/>
    <w:rsid w:val="00150ED2"/>
    <w:rsid w:val="0015728D"/>
    <w:rsid w:val="00167139"/>
    <w:rsid w:val="00173203"/>
    <w:rsid w:val="00177ECD"/>
    <w:rsid w:val="001804C4"/>
    <w:rsid w:val="00182A79"/>
    <w:rsid w:val="0019567A"/>
    <w:rsid w:val="001D3485"/>
    <w:rsid w:val="001D4B3B"/>
    <w:rsid w:val="0021600C"/>
    <w:rsid w:val="00242887"/>
    <w:rsid w:val="00242924"/>
    <w:rsid w:val="00253AD2"/>
    <w:rsid w:val="00272EF8"/>
    <w:rsid w:val="0028313B"/>
    <w:rsid w:val="00284598"/>
    <w:rsid w:val="0028482D"/>
    <w:rsid w:val="0028483F"/>
    <w:rsid w:val="002A6A5F"/>
    <w:rsid w:val="002C243C"/>
    <w:rsid w:val="002C3A39"/>
    <w:rsid w:val="002D3B3F"/>
    <w:rsid w:val="002E1EC6"/>
    <w:rsid w:val="002E47F5"/>
    <w:rsid w:val="002E6A34"/>
    <w:rsid w:val="002F6F2C"/>
    <w:rsid w:val="00306F7E"/>
    <w:rsid w:val="00320874"/>
    <w:rsid w:val="003504FE"/>
    <w:rsid w:val="003519B5"/>
    <w:rsid w:val="0035555F"/>
    <w:rsid w:val="003601A0"/>
    <w:rsid w:val="0037020E"/>
    <w:rsid w:val="00372B8D"/>
    <w:rsid w:val="00375A8C"/>
    <w:rsid w:val="00375BFA"/>
    <w:rsid w:val="00377377"/>
    <w:rsid w:val="003A3308"/>
    <w:rsid w:val="003C56A8"/>
    <w:rsid w:val="003E216C"/>
    <w:rsid w:val="003F1668"/>
    <w:rsid w:val="00425C64"/>
    <w:rsid w:val="00431F45"/>
    <w:rsid w:val="00466E1E"/>
    <w:rsid w:val="00482C9B"/>
    <w:rsid w:val="004920A7"/>
    <w:rsid w:val="00494905"/>
    <w:rsid w:val="004A015D"/>
    <w:rsid w:val="004A700D"/>
    <w:rsid w:val="004B2D7A"/>
    <w:rsid w:val="004B6666"/>
    <w:rsid w:val="004B760B"/>
    <w:rsid w:val="004C2548"/>
    <w:rsid w:val="004C70F0"/>
    <w:rsid w:val="004C7E5F"/>
    <w:rsid w:val="004D37EA"/>
    <w:rsid w:val="004E7615"/>
    <w:rsid w:val="0050764E"/>
    <w:rsid w:val="0051749F"/>
    <w:rsid w:val="00555FA0"/>
    <w:rsid w:val="005575AB"/>
    <w:rsid w:val="00557852"/>
    <w:rsid w:val="00560B36"/>
    <w:rsid w:val="0056753A"/>
    <w:rsid w:val="00567A66"/>
    <w:rsid w:val="00576333"/>
    <w:rsid w:val="00596C3E"/>
    <w:rsid w:val="005C26BE"/>
    <w:rsid w:val="005C7FE4"/>
    <w:rsid w:val="005D5593"/>
    <w:rsid w:val="005F5C1E"/>
    <w:rsid w:val="00611863"/>
    <w:rsid w:val="00616435"/>
    <w:rsid w:val="00641A28"/>
    <w:rsid w:val="0064683C"/>
    <w:rsid w:val="006904A1"/>
    <w:rsid w:val="006A7AFE"/>
    <w:rsid w:val="006B065D"/>
    <w:rsid w:val="006C49D7"/>
    <w:rsid w:val="006D06F4"/>
    <w:rsid w:val="006D0FD6"/>
    <w:rsid w:val="006D5F5E"/>
    <w:rsid w:val="006F7115"/>
    <w:rsid w:val="007036A1"/>
    <w:rsid w:val="00720869"/>
    <w:rsid w:val="00723485"/>
    <w:rsid w:val="00734047"/>
    <w:rsid w:val="00752502"/>
    <w:rsid w:val="00762984"/>
    <w:rsid w:val="00775CD9"/>
    <w:rsid w:val="00777442"/>
    <w:rsid w:val="00777EB9"/>
    <w:rsid w:val="007957F7"/>
    <w:rsid w:val="007B5020"/>
    <w:rsid w:val="007E7E34"/>
    <w:rsid w:val="007F48A3"/>
    <w:rsid w:val="008039AA"/>
    <w:rsid w:val="00805CBD"/>
    <w:rsid w:val="00840D61"/>
    <w:rsid w:val="00842D48"/>
    <w:rsid w:val="0086120B"/>
    <w:rsid w:val="00876474"/>
    <w:rsid w:val="0088320D"/>
    <w:rsid w:val="00885D2C"/>
    <w:rsid w:val="008875D8"/>
    <w:rsid w:val="00891B6F"/>
    <w:rsid w:val="0089225F"/>
    <w:rsid w:val="008925D8"/>
    <w:rsid w:val="00895030"/>
    <w:rsid w:val="008B7A00"/>
    <w:rsid w:val="008C0D25"/>
    <w:rsid w:val="008C1D8B"/>
    <w:rsid w:val="008C3551"/>
    <w:rsid w:val="008E4B02"/>
    <w:rsid w:val="008E6B95"/>
    <w:rsid w:val="009051E0"/>
    <w:rsid w:val="0090743A"/>
    <w:rsid w:val="009116DB"/>
    <w:rsid w:val="00917A05"/>
    <w:rsid w:val="00941979"/>
    <w:rsid w:val="0097402F"/>
    <w:rsid w:val="00985DBB"/>
    <w:rsid w:val="00987780"/>
    <w:rsid w:val="009A0B9B"/>
    <w:rsid w:val="009A56AA"/>
    <w:rsid w:val="009B0F89"/>
    <w:rsid w:val="009B56C0"/>
    <w:rsid w:val="009B5D36"/>
    <w:rsid w:val="009E02C0"/>
    <w:rsid w:val="009E4DE8"/>
    <w:rsid w:val="00A00898"/>
    <w:rsid w:val="00A162CA"/>
    <w:rsid w:val="00A1693C"/>
    <w:rsid w:val="00A21348"/>
    <w:rsid w:val="00A326DC"/>
    <w:rsid w:val="00A36CDE"/>
    <w:rsid w:val="00A4331A"/>
    <w:rsid w:val="00A45A96"/>
    <w:rsid w:val="00A637E6"/>
    <w:rsid w:val="00A67130"/>
    <w:rsid w:val="00A770C2"/>
    <w:rsid w:val="00A96020"/>
    <w:rsid w:val="00A9679D"/>
    <w:rsid w:val="00AB2341"/>
    <w:rsid w:val="00AD7631"/>
    <w:rsid w:val="00AD76CA"/>
    <w:rsid w:val="00AF142C"/>
    <w:rsid w:val="00B17BA7"/>
    <w:rsid w:val="00B22E1C"/>
    <w:rsid w:val="00B2658D"/>
    <w:rsid w:val="00B35302"/>
    <w:rsid w:val="00B507F7"/>
    <w:rsid w:val="00B53876"/>
    <w:rsid w:val="00B62640"/>
    <w:rsid w:val="00B75232"/>
    <w:rsid w:val="00B81654"/>
    <w:rsid w:val="00B84049"/>
    <w:rsid w:val="00B92D29"/>
    <w:rsid w:val="00BA399B"/>
    <w:rsid w:val="00BA7858"/>
    <w:rsid w:val="00BC0E78"/>
    <w:rsid w:val="00BC2FEF"/>
    <w:rsid w:val="00BD0FB2"/>
    <w:rsid w:val="00BD658F"/>
    <w:rsid w:val="00BE2AEC"/>
    <w:rsid w:val="00BE5368"/>
    <w:rsid w:val="00BF573E"/>
    <w:rsid w:val="00C05131"/>
    <w:rsid w:val="00C122CA"/>
    <w:rsid w:val="00C17FB3"/>
    <w:rsid w:val="00C46B5D"/>
    <w:rsid w:val="00C51705"/>
    <w:rsid w:val="00C574A2"/>
    <w:rsid w:val="00C620D0"/>
    <w:rsid w:val="00C63EE4"/>
    <w:rsid w:val="00C70976"/>
    <w:rsid w:val="00C738EA"/>
    <w:rsid w:val="00C916ED"/>
    <w:rsid w:val="00CB08E1"/>
    <w:rsid w:val="00CE3CEE"/>
    <w:rsid w:val="00CE7705"/>
    <w:rsid w:val="00D10C78"/>
    <w:rsid w:val="00D43591"/>
    <w:rsid w:val="00D46F71"/>
    <w:rsid w:val="00D576BB"/>
    <w:rsid w:val="00D577F2"/>
    <w:rsid w:val="00D65224"/>
    <w:rsid w:val="00D77A35"/>
    <w:rsid w:val="00D87FD7"/>
    <w:rsid w:val="00D952AA"/>
    <w:rsid w:val="00DA1607"/>
    <w:rsid w:val="00DA3B50"/>
    <w:rsid w:val="00DB6050"/>
    <w:rsid w:val="00DC56A6"/>
    <w:rsid w:val="00DC5F49"/>
    <w:rsid w:val="00E02071"/>
    <w:rsid w:val="00E05391"/>
    <w:rsid w:val="00E07479"/>
    <w:rsid w:val="00E35174"/>
    <w:rsid w:val="00E50476"/>
    <w:rsid w:val="00E837DC"/>
    <w:rsid w:val="00EA42F8"/>
    <w:rsid w:val="00EB3F92"/>
    <w:rsid w:val="00EE6364"/>
    <w:rsid w:val="00F156D6"/>
    <w:rsid w:val="00F16049"/>
    <w:rsid w:val="00F22A52"/>
    <w:rsid w:val="00F32BD9"/>
    <w:rsid w:val="00F4458D"/>
    <w:rsid w:val="00F80707"/>
    <w:rsid w:val="00F91E8E"/>
    <w:rsid w:val="00F94ABA"/>
    <w:rsid w:val="00F962F2"/>
    <w:rsid w:val="00F96A04"/>
    <w:rsid w:val="00F97E0A"/>
    <w:rsid w:val="00FA5FB7"/>
    <w:rsid w:val="00F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8495"/>
  <w15:chartTrackingRefBased/>
  <w15:docId w15:val="{5FC7B197-B24A-4F45-B670-0DAC422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C7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E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C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E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C7FE4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rsid w:val="005C7FE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C7F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7FE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C70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33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82A79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182A79"/>
    <w:rPr>
      <w:rFonts w:ascii="Calibri" w:eastAsia="Calibri" w:hAnsi="Calibri" w:cs="Times New Roman"/>
      <w:lang w:val="ro-RO"/>
    </w:rPr>
  </w:style>
  <w:style w:type="character" w:customStyle="1" w:styleId="c-personfirst">
    <w:name w:val="c-person__first"/>
    <w:rsid w:val="00805CBD"/>
  </w:style>
  <w:style w:type="character" w:customStyle="1" w:styleId="c-personlast">
    <w:name w:val="c-person__last"/>
    <w:rsid w:val="00805CBD"/>
  </w:style>
  <w:style w:type="paragraph" w:styleId="BalloonText">
    <w:name w:val="Balloon Text"/>
    <w:basedOn w:val="Normal"/>
    <w:link w:val="BalloonTextChar"/>
    <w:uiPriority w:val="99"/>
    <w:semiHidden/>
    <w:unhideWhenUsed/>
    <w:rsid w:val="0088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2C"/>
    <w:rPr>
      <w:rFonts w:ascii="Segoe UI" w:hAnsi="Segoe UI" w:cs="Segoe UI"/>
      <w:sz w:val="18"/>
      <w:szCs w:val="18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hizitiipublice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11E-EABD-4F5A-8B4F-62971615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HERSCHER ALLICE-VIRGINIA</cp:lastModifiedBy>
  <cp:revision>32</cp:revision>
  <cp:lastPrinted>2021-06-24T11:29:00Z</cp:lastPrinted>
  <dcterms:created xsi:type="dcterms:W3CDTF">2021-05-21T11:30:00Z</dcterms:created>
  <dcterms:modified xsi:type="dcterms:W3CDTF">2021-08-24T13:18:00Z</dcterms:modified>
</cp:coreProperties>
</file>