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26563" w14:textId="77777777" w:rsidR="00F23BF1" w:rsidRPr="00B41642" w:rsidRDefault="00F23BF1" w:rsidP="00F23BF1">
      <w:pPr>
        <w:spacing w:after="0" w:line="240" w:lineRule="auto"/>
        <w:jc w:val="both"/>
        <w:rPr>
          <w:rFonts w:ascii="Times New Roman" w:hAnsi="Times New Roman" w:cs="Times New Roman"/>
          <w:b/>
        </w:rPr>
      </w:pPr>
      <w:r w:rsidRPr="00B41642">
        <w:rPr>
          <w:rFonts w:ascii="Times New Roman" w:hAnsi="Times New Roman" w:cs="Times New Roman"/>
          <w:b/>
        </w:rPr>
        <w:t>OPERATOR ECONOMIC</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w:t>
      </w:r>
    </w:p>
    <w:p w14:paraId="7B2884EB" w14:textId="0FE35C60" w:rsidR="00F23BF1" w:rsidRPr="00B41642" w:rsidRDefault="00F23BF1" w:rsidP="00F23BF1">
      <w:pPr>
        <w:spacing w:after="0" w:line="240" w:lineRule="auto"/>
        <w:jc w:val="both"/>
        <w:rPr>
          <w:rFonts w:ascii="Times New Roman" w:hAnsi="Times New Roman" w:cs="Times New Roman"/>
          <w:b/>
        </w:rPr>
      </w:pPr>
      <w:r w:rsidRPr="00B41642">
        <w:rPr>
          <w:rFonts w:ascii="Times New Roman" w:hAnsi="Times New Roman" w:cs="Times New Roman"/>
          <w:b/>
        </w:rPr>
        <w:t xml:space="preserve">……………………….......                                                                                     </w:t>
      </w:r>
      <w:bookmarkStart w:id="0" w:name="_Hlk63755575"/>
      <w:r>
        <w:rPr>
          <w:rFonts w:ascii="Times New Roman" w:hAnsi="Times New Roman" w:cs="Times New Roman"/>
          <w:b/>
        </w:rPr>
        <w:t>ANEXA 1</w:t>
      </w:r>
      <w:bookmarkEnd w:id="0"/>
      <w:r w:rsidRPr="00B41642">
        <w:rPr>
          <w:rFonts w:ascii="Times New Roman" w:hAnsi="Times New Roman" w:cs="Times New Roman"/>
          <w:b/>
        </w:rPr>
        <w:tab/>
      </w:r>
    </w:p>
    <w:p w14:paraId="5C80123F" w14:textId="77777777" w:rsidR="00F23BF1" w:rsidRPr="00B41642" w:rsidRDefault="00F23BF1" w:rsidP="00F23BF1">
      <w:pPr>
        <w:spacing w:after="0" w:line="240" w:lineRule="auto"/>
        <w:jc w:val="both"/>
        <w:rPr>
          <w:rFonts w:ascii="Times New Roman" w:hAnsi="Times New Roman" w:cs="Times New Roman"/>
          <w:b/>
        </w:rPr>
      </w:pPr>
      <w:r w:rsidRPr="00B41642">
        <w:rPr>
          <w:rFonts w:ascii="Times New Roman" w:hAnsi="Times New Roman" w:cs="Times New Roman"/>
          <w:b/>
        </w:rPr>
        <w:t xml:space="preserve"> (denumirea/numele)</w:t>
      </w:r>
    </w:p>
    <w:p w14:paraId="3848E3DD" w14:textId="77777777" w:rsidR="00F23BF1" w:rsidRPr="00B41642" w:rsidRDefault="00F23BF1" w:rsidP="00F23BF1">
      <w:pPr>
        <w:pStyle w:val="NoSpacing"/>
        <w:jc w:val="center"/>
        <w:rPr>
          <w:rFonts w:ascii="Times New Roman" w:hAnsi="Times New Roman"/>
          <w:b/>
        </w:rPr>
      </w:pPr>
    </w:p>
    <w:p w14:paraId="5F5A5B1E" w14:textId="77777777" w:rsidR="00F23BF1" w:rsidRPr="00B41642" w:rsidRDefault="00F23BF1" w:rsidP="00F23BF1">
      <w:pPr>
        <w:jc w:val="center"/>
        <w:rPr>
          <w:rFonts w:ascii="Times New Roman" w:hAnsi="Times New Roman" w:cs="Times New Roman"/>
          <w:b/>
          <w:bCs/>
        </w:rPr>
      </w:pPr>
      <w:r w:rsidRPr="00B41642">
        <w:rPr>
          <w:rFonts w:ascii="Times New Roman" w:hAnsi="Times New Roman" w:cs="Times New Roman"/>
          <w:b/>
          <w:bCs/>
        </w:rPr>
        <w:t>DECLARAŢIE</w:t>
      </w:r>
    </w:p>
    <w:p w14:paraId="286672D4" w14:textId="77777777" w:rsidR="00F23BF1" w:rsidRPr="00B41642" w:rsidRDefault="00F23BF1" w:rsidP="00F23BF1">
      <w:pPr>
        <w:jc w:val="center"/>
        <w:rPr>
          <w:rFonts w:ascii="Times New Roman" w:hAnsi="Times New Roman" w:cs="Times New Roman"/>
          <w:b/>
        </w:rPr>
      </w:pPr>
      <w:r w:rsidRPr="00B41642">
        <w:rPr>
          <w:rFonts w:ascii="Times New Roman" w:hAnsi="Times New Roman" w:cs="Times New Roman"/>
          <w:b/>
        </w:rPr>
        <w:t>privind neîncadrarea în prevederile art. 60 din Legea 98/2016</w:t>
      </w:r>
    </w:p>
    <w:p w14:paraId="7D4FFC30" w14:textId="205B7936" w:rsidR="00F23BF1" w:rsidRPr="00B41642" w:rsidRDefault="00F23BF1" w:rsidP="00F23BF1">
      <w:pPr>
        <w:jc w:val="both"/>
        <w:rPr>
          <w:rFonts w:ascii="Times New Roman" w:hAnsi="Times New Roman" w:cs="Times New Roman"/>
        </w:rPr>
      </w:pPr>
      <w:r w:rsidRPr="00B41642">
        <w:rPr>
          <w:rFonts w:ascii="Times New Roman" w:hAnsi="Times New Roman" w:cs="Times New Roman"/>
        </w:rPr>
        <w:t>Subsemnatul(a) (</w:t>
      </w:r>
      <w:r w:rsidRPr="00B41642">
        <w:rPr>
          <w:rFonts w:ascii="Times New Roman" w:hAnsi="Times New Roman" w:cs="Times New Roman"/>
          <w:i/>
        </w:rPr>
        <w:t>nume/ prenume</w:t>
      </w:r>
      <w:r w:rsidRPr="00B41642">
        <w:rPr>
          <w:rFonts w:ascii="Times New Roman" w:hAnsi="Times New Roman" w:cs="Times New Roman"/>
        </w:rPr>
        <w:t>), domiciliat(ă) în …………………………………………… (</w:t>
      </w:r>
      <w:r w:rsidRPr="00B41642">
        <w:rPr>
          <w:rFonts w:ascii="Times New Roman" w:hAnsi="Times New Roman" w:cs="Times New Roman"/>
          <w:i/>
        </w:rPr>
        <w:t>adresa de domiciliu</w:t>
      </w:r>
      <w:r w:rsidRPr="00B41642">
        <w:rPr>
          <w:rFonts w:ascii="Times New Roman" w:hAnsi="Times New Roman" w:cs="Times New Roman"/>
        </w:rPr>
        <w:t>), identificat(ă) cu act de identitate (</w:t>
      </w:r>
      <w:r w:rsidRPr="00B41642">
        <w:rPr>
          <w:rFonts w:ascii="Times New Roman" w:hAnsi="Times New Roman" w:cs="Times New Roman"/>
          <w:i/>
        </w:rPr>
        <w:t>CI/ Pașaport</w:t>
      </w:r>
      <w:r w:rsidRPr="00B41642">
        <w:rPr>
          <w:rFonts w:ascii="Times New Roman" w:hAnsi="Times New Roman" w:cs="Times New Roman"/>
        </w:rPr>
        <w:t xml:space="preserve">), seria ……, nr. ………, eliberat de ...................., la data de …………, CNP …………………., în calitate de </w:t>
      </w:r>
      <w:r w:rsidRPr="00B41642">
        <w:rPr>
          <w:rFonts w:ascii="Times New Roman" w:hAnsi="Times New Roman" w:cs="Times New Roman"/>
          <w:i/>
        </w:rPr>
        <w:t xml:space="preserve">reprezentant legal </w:t>
      </w:r>
      <w:r w:rsidRPr="00B41642">
        <w:rPr>
          <w:rFonts w:ascii="Times New Roman" w:hAnsi="Times New Roman" w:cs="Times New Roman"/>
        </w:rPr>
        <w:t>al operatorului economic ……………………………… (</w:t>
      </w:r>
      <w:r w:rsidRPr="00B41642">
        <w:rPr>
          <w:rFonts w:ascii="Times New Roman" w:hAnsi="Times New Roman" w:cs="Times New Roman"/>
          <w:i/>
        </w:rPr>
        <w:t>denumire</w:t>
      </w:r>
      <w:r w:rsidRPr="00B41642">
        <w:rPr>
          <w:rFonts w:ascii="Times New Roman" w:hAnsi="Times New Roman" w:cs="Times New Roman"/>
        </w:rPr>
        <w:t>), cu sediul în …………………………….. (</w:t>
      </w:r>
      <w:r w:rsidRPr="00B41642">
        <w:rPr>
          <w:rFonts w:ascii="Times New Roman" w:hAnsi="Times New Roman" w:cs="Times New Roman"/>
          <w:i/>
        </w:rPr>
        <w:t>adresa operatorului economic</w:t>
      </w:r>
      <w:r w:rsidRPr="00B41642">
        <w:rPr>
          <w:rFonts w:ascii="Times New Roman" w:hAnsi="Times New Roman" w:cs="Times New Roman"/>
        </w:rPr>
        <w:t>),  CUI nr. ....., CIF nr. ......,  în calitate de reprezentant legal/ împuternicit (după caz) al ............................... (denumirea operatorului economic) în calitate de ofertant unic, declar pe propria răspundere, sub sancţiunile aplicabile faptei de fals în acte publice, că prin oferta depusă, nu mă aflu în situaţia generării unui conflict de interese, astfel cum este acesta definit la art. 59 și 60 din Legea 98/2016, respectiv:</w:t>
      </w:r>
    </w:p>
    <w:p w14:paraId="008AC117" w14:textId="77777777" w:rsidR="00F23BF1" w:rsidRPr="00B41642" w:rsidRDefault="00F23BF1" w:rsidP="00F23BF1">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rPr>
      </w:pPr>
      <w:r w:rsidRPr="00B41642">
        <w:rPr>
          <w:rFonts w:ascii="Times New Roman" w:hAnsi="Times New Roman" w:cs="Times New Roman"/>
        </w:rPr>
        <w:t>nu am drept membri în cadrul consiliului de administraţie/organului de conducere sau de supervizare şi/sau acţionari ori asociaţi semnificativi persoane care sunt soţ/soţie, rudă sau afin până la gradul al doilea inclusiv ori care se află în relaţii comerciale cu persoane cu funcţii de decizie în cadrul achizitorului, sau al furnizorului de servicii de achiziţie implicat în procedura de atribuire;</w:t>
      </w:r>
    </w:p>
    <w:p w14:paraId="661E4860" w14:textId="77777777" w:rsidR="00F23BF1" w:rsidRPr="00B41642" w:rsidRDefault="00F23BF1" w:rsidP="00F23BF1">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rPr>
      </w:pPr>
      <w:r w:rsidRPr="00B41642">
        <w:rPr>
          <w:rFonts w:ascii="Times New Roman" w:hAnsi="Times New Roman" w:cs="Times New Roman"/>
        </w:rPr>
        <w:t>nu am nominalizat printre persoanele desemnate pentru executarea contractului, persoane care sunt soţ/soţie, rudă sau afin până la gradul al doilea inclusiv ori care se află în relaţii comerciale cu persoane cu funcţii de decizie în cadrul achizitorului sau al furnizorului de servicii de achiziţie implicat în procedura de atribuire.</w:t>
      </w:r>
    </w:p>
    <w:p w14:paraId="32CB6D7C" w14:textId="7045D824" w:rsidR="00F23BF1" w:rsidRPr="00B41642" w:rsidRDefault="00F23BF1" w:rsidP="00F23BF1">
      <w:pPr>
        <w:jc w:val="both"/>
        <w:rPr>
          <w:rFonts w:ascii="Times New Roman" w:hAnsi="Times New Roman" w:cs="Times New Roman"/>
        </w:rPr>
      </w:pPr>
      <w:r w:rsidRPr="00B41642">
        <w:rPr>
          <w:rFonts w:ascii="Times New Roman" w:hAnsi="Times New Roman" w:cs="Times New Roman"/>
        </w:rPr>
        <w:t>De asemenea, în cazul în care oferta noastră va fi declarată câștigătoare, declar că nu voi angaja, sau încheia orice alte înţelegeri privind furnizarea de produse, direct ori indirect, în scopul îndeplinirii contractului de achiziţie publică, cu persoane fizice sau juridice care au fost implicate în procesul de verificare/evaluare a ofertelor depuse în cadrul procedurii de atribuire, ori angajaţi/foşti angajaţi ai achizitorului, sau ai furnizorului de servicii de achiziţie implicat în procedura de atribuire cu care achizitorul/furnizorul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menționat la art. 61 din Legea 98/2016.</w:t>
      </w:r>
    </w:p>
    <w:p w14:paraId="4133EE7C" w14:textId="77777777" w:rsidR="00F23BF1" w:rsidRPr="00B41642" w:rsidRDefault="00F23BF1" w:rsidP="00F23BF1">
      <w:pPr>
        <w:shd w:val="clear" w:color="auto" w:fill="FFFFFF"/>
        <w:ind w:right="10"/>
        <w:jc w:val="both"/>
        <w:rPr>
          <w:rFonts w:ascii="Times New Roman" w:hAnsi="Times New Roman" w:cs="Times New Roman"/>
        </w:rPr>
      </w:pPr>
      <w:r w:rsidRPr="00B41642">
        <w:rPr>
          <w:rFonts w:ascii="Times New Roman" w:hAnsi="Times New Roman" w:cs="Times New Roman"/>
        </w:rPr>
        <w:t>Subsemnatul (a) declar că informaţiile furnizate sunt complete şi corecte în fiecare detaliu şi înţeleg că achizitorul are dreptul de a solicita, în scopul verificării şi confirmării declaraţiilor, orice alte documente în susținerea celor declarate.</w:t>
      </w:r>
    </w:p>
    <w:p w14:paraId="0050ECFB" w14:textId="77777777" w:rsidR="00F23BF1" w:rsidRPr="00B41642" w:rsidRDefault="00F23BF1" w:rsidP="00F23BF1">
      <w:pPr>
        <w:shd w:val="clear" w:color="auto" w:fill="FFFFFF"/>
        <w:ind w:right="10"/>
        <w:jc w:val="both"/>
        <w:rPr>
          <w:rFonts w:ascii="Times New Roman" w:hAnsi="Times New Roman" w:cs="Times New Roman"/>
        </w:rPr>
      </w:pPr>
      <w:r w:rsidRPr="00B41642">
        <w:rPr>
          <w:rFonts w:ascii="Times New Roman" w:hAnsi="Times New Roman" w:cs="Times New Roman"/>
        </w:rPr>
        <w:t>Înţeleg ca în cazul în care această declaraţie nu este conformă cu realitatea sunt pasibil de încălcarea prevederilor legislaţiei penale privind falsul în declaraţii.</w:t>
      </w:r>
    </w:p>
    <w:p w14:paraId="3BA01C2C" w14:textId="77777777" w:rsidR="00F23BF1" w:rsidRPr="00B41642" w:rsidRDefault="00F23BF1" w:rsidP="00F23BF1">
      <w:pPr>
        <w:autoSpaceDE w:val="0"/>
        <w:jc w:val="both"/>
        <w:rPr>
          <w:rFonts w:ascii="Times New Roman" w:hAnsi="Times New Roman" w:cs="Times New Roman"/>
          <w:i/>
        </w:rPr>
      </w:pPr>
      <w:r w:rsidRPr="00B41642">
        <w:rPr>
          <w:rFonts w:ascii="Times New Roman" w:hAnsi="Times New Roman" w:cs="Times New Roman"/>
        </w:rPr>
        <w:t xml:space="preserve">Data completării: </w:t>
      </w:r>
      <w:r w:rsidRPr="00B41642">
        <w:rPr>
          <w:rFonts w:ascii="Times New Roman" w:hAnsi="Times New Roman" w:cs="Times New Roman"/>
          <w:i/>
        </w:rPr>
        <w:t>[ZZ.LL.AAAA]</w:t>
      </w:r>
    </w:p>
    <w:p w14:paraId="0865864D" w14:textId="77777777" w:rsidR="00F23BF1" w:rsidRPr="00B41642" w:rsidRDefault="00F23BF1" w:rsidP="00F23BF1">
      <w:pPr>
        <w:spacing w:line="360" w:lineRule="auto"/>
        <w:jc w:val="both"/>
        <w:rPr>
          <w:rFonts w:ascii="Times New Roman" w:hAnsi="Times New Roman" w:cs="Times New Roman"/>
          <w:iCs/>
        </w:rPr>
      </w:pPr>
      <w:r w:rsidRPr="00B41642">
        <w:rPr>
          <w:rFonts w:ascii="Times New Roman" w:hAnsi="Times New Roman" w:cs="Times New Roman"/>
        </w:rPr>
        <w:tab/>
      </w:r>
      <w:r w:rsidRPr="00B41642">
        <w:rPr>
          <w:rFonts w:ascii="Times New Roman" w:hAnsi="Times New Roman" w:cs="Times New Roman"/>
        </w:rPr>
        <w:tab/>
      </w:r>
      <w:r w:rsidRPr="00B41642">
        <w:rPr>
          <w:rFonts w:ascii="Times New Roman" w:hAnsi="Times New Roman" w:cs="Times New Roman"/>
        </w:rPr>
        <w:tab/>
        <w:t xml:space="preserve">               </w:t>
      </w:r>
      <w:r w:rsidRPr="00B41642">
        <w:rPr>
          <w:rFonts w:ascii="Times New Roman" w:hAnsi="Times New Roman" w:cs="Times New Roman"/>
        </w:rPr>
        <w:tab/>
      </w:r>
      <w:r w:rsidRPr="00B41642">
        <w:rPr>
          <w:rFonts w:ascii="Times New Roman" w:hAnsi="Times New Roman" w:cs="Times New Roman"/>
          <w:iCs/>
        </w:rPr>
        <w:t>Operator economic</w:t>
      </w:r>
    </w:p>
    <w:p w14:paraId="39DDF052" w14:textId="77777777" w:rsidR="00F23BF1" w:rsidRPr="00B41642" w:rsidRDefault="00F23BF1" w:rsidP="00F23BF1">
      <w:pPr>
        <w:jc w:val="center"/>
        <w:rPr>
          <w:rFonts w:ascii="Times New Roman" w:hAnsi="Times New Roman" w:cs="Times New Roman"/>
          <w:i/>
          <w:iCs/>
        </w:rPr>
      </w:pPr>
      <w:r w:rsidRPr="00B41642">
        <w:rPr>
          <w:rFonts w:ascii="Times New Roman" w:hAnsi="Times New Roman" w:cs="Times New Roman"/>
          <w:i/>
          <w:iCs/>
        </w:rPr>
        <w:t>..............................</w:t>
      </w:r>
    </w:p>
    <w:p w14:paraId="1259440C" w14:textId="4281E0E1" w:rsidR="00F23BF1" w:rsidRDefault="00F23BF1" w:rsidP="00F23BF1">
      <w:pPr>
        <w:jc w:val="center"/>
        <w:rPr>
          <w:rFonts w:ascii="Times New Roman" w:hAnsi="Times New Roman" w:cs="Times New Roman"/>
          <w:i/>
          <w:iCs/>
        </w:rPr>
      </w:pPr>
      <w:r w:rsidRPr="00B41642">
        <w:rPr>
          <w:rFonts w:ascii="Times New Roman" w:hAnsi="Times New Roman" w:cs="Times New Roman"/>
          <w:i/>
          <w:iCs/>
        </w:rPr>
        <w:t>(semnătura autorizată și ștampila )</w:t>
      </w:r>
    </w:p>
    <w:p w14:paraId="0B9CDEB3" w14:textId="77777777" w:rsidR="00F23BF1" w:rsidRPr="00B41642" w:rsidRDefault="00F23BF1" w:rsidP="00F23BF1">
      <w:pPr>
        <w:jc w:val="center"/>
        <w:rPr>
          <w:rFonts w:ascii="Times New Roman" w:hAnsi="Times New Roman" w:cs="Times New Roman"/>
          <w:i/>
          <w:iCs/>
        </w:rPr>
      </w:pPr>
    </w:p>
    <w:p w14:paraId="05943410" w14:textId="15A90366" w:rsidR="00F23BF1" w:rsidRPr="00B41642" w:rsidRDefault="00F23BF1" w:rsidP="00F23BF1">
      <w:pPr>
        <w:tabs>
          <w:tab w:val="left" w:pos="4095"/>
        </w:tabs>
        <w:rPr>
          <w:rFonts w:ascii="Times New Roman" w:hAnsi="Times New Roman" w:cs="Times New Roman"/>
        </w:rPr>
      </w:pPr>
      <w:r w:rsidRPr="00B41642">
        <w:rPr>
          <w:rFonts w:ascii="Times New Roman" w:hAnsi="Times New Roman" w:cs="Times New Roman"/>
        </w:rPr>
        <w:lastRenderedPageBreak/>
        <w:t xml:space="preserve">Persoanele cu funcție de decizie din cadrul achizitorului </w:t>
      </w:r>
      <w:r w:rsidRPr="00B41642">
        <w:rPr>
          <w:rFonts w:ascii="Times New Roman" w:hAnsi="Times New Roman" w:cs="Times New Roman"/>
          <w:noProof/>
        </w:rPr>
        <w:t xml:space="preserve">și al furnizorului de </w:t>
      </w:r>
      <w:r>
        <w:rPr>
          <w:rFonts w:ascii="Times New Roman" w:hAnsi="Times New Roman" w:cs="Times New Roman"/>
          <w:noProof/>
        </w:rPr>
        <w:t>produse</w:t>
      </w:r>
      <w:r w:rsidRPr="00B41642">
        <w:rPr>
          <w:rFonts w:ascii="Times New Roman" w:hAnsi="Times New Roman" w:cs="Times New Roman"/>
          <w:noProof/>
        </w:rPr>
        <w:t xml:space="preserve"> achiziţi</w:t>
      </w:r>
      <w:r>
        <w:rPr>
          <w:rFonts w:ascii="Times New Roman" w:hAnsi="Times New Roman" w:cs="Times New Roman"/>
          <w:noProof/>
        </w:rPr>
        <w:t>onate</w:t>
      </w:r>
      <w:r w:rsidRPr="00B41642">
        <w:rPr>
          <w:rFonts w:ascii="Times New Roman" w:hAnsi="Times New Roman" w:cs="Times New Roman"/>
        </w:rPr>
        <w:t>, în ceea ce privește implicarea în desfăşurarea procedurii de atribuire, sau care pot influenţa rezultatul acesteia, sunt următoarele:</w:t>
      </w:r>
    </w:p>
    <w:p w14:paraId="219E0A07" w14:textId="77777777" w:rsidR="00F23BF1" w:rsidRPr="00B41642" w:rsidRDefault="00F23BF1" w:rsidP="00F23BF1">
      <w:pPr>
        <w:pStyle w:val="ListParagraph"/>
        <w:numPr>
          <w:ilvl w:val="0"/>
          <w:numId w:val="2"/>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Prof. univ. dr. Nicolae ISTUDOR, Rector </w:t>
      </w:r>
    </w:p>
    <w:p w14:paraId="46F37B92" w14:textId="3B98BFC8" w:rsidR="00F23BF1" w:rsidRPr="00B41642" w:rsidRDefault="00F23BF1" w:rsidP="00F23BF1">
      <w:pPr>
        <w:pStyle w:val="ListParagraph"/>
        <w:numPr>
          <w:ilvl w:val="0"/>
          <w:numId w:val="2"/>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Prof. univ. dr. </w:t>
      </w:r>
      <w:r w:rsidR="00625963">
        <w:rPr>
          <w:rFonts w:ascii="Times New Roman" w:hAnsi="Times New Roman" w:cs="Times New Roman"/>
        </w:rPr>
        <w:t>C</w:t>
      </w:r>
      <w:r>
        <w:rPr>
          <w:rFonts w:ascii="Times New Roman" w:hAnsi="Times New Roman" w:cs="Times New Roman"/>
        </w:rPr>
        <w:t>atalin Razvan DOBREA</w:t>
      </w:r>
      <w:r w:rsidRPr="00B41642">
        <w:rPr>
          <w:rFonts w:ascii="Times New Roman" w:hAnsi="Times New Roman" w:cs="Times New Roman"/>
        </w:rPr>
        <w:t>, Prorector - Managementul economico-financiar</w:t>
      </w:r>
    </w:p>
    <w:p w14:paraId="05D85F64" w14:textId="77777777" w:rsidR="00F23BF1" w:rsidRPr="00B41642" w:rsidRDefault="00F23BF1" w:rsidP="00F23BF1">
      <w:pPr>
        <w:pStyle w:val="ListParagraph"/>
        <w:numPr>
          <w:ilvl w:val="0"/>
          <w:numId w:val="2"/>
        </w:numPr>
        <w:tabs>
          <w:tab w:val="left" w:pos="426"/>
        </w:tabs>
        <w:spacing w:after="0" w:line="276" w:lineRule="auto"/>
        <w:ind w:left="426" w:hanging="426"/>
        <w:rPr>
          <w:rFonts w:ascii="Times New Roman" w:hAnsi="Times New Roman" w:cs="Times New Roman"/>
        </w:rPr>
      </w:pPr>
      <w:r w:rsidRPr="00B41642">
        <w:rPr>
          <w:rFonts w:ascii="Times New Roman" w:hAnsi="Times New Roman" w:cs="Times New Roman"/>
        </w:rPr>
        <w:t>Prof. univ. dr. Dorel Mihai PARASCHIV, Prorector - Relaţii cu mediul economico-social şi viaţia studentească</w:t>
      </w:r>
    </w:p>
    <w:p w14:paraId="58D04084" w14:textId="77777777" w:rsidR="00F23BF1" w:rsidRPr="00B41642" w:rsidRDefault="00F23BF1" w:rsidP="00F23BF1">
      <w:pPr>
        <w:pStyle w:val="ListParagraph"/>
        <w:numPr>
          <w:ilvl w:val="0"/>
          <w:numId w:val="2"/>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Prof. univ. dr. Ion SMEUREANU, Prorector - Dezvoltarea infrastructurii informaţiionale şi logistică</w:t>
      </w:r>
    </w:p>
    <w:p w14:paraId="4847E2D7" w14:textId="77777777" w:rsidR="00F23BF1" w:rsidRPr="00B41642" w:rsidRDefault="00F23BF1" w:rsidP="00F23BF1">
      <w:pPr>
        <w:pStyle w:val="ListParagraph"/>
        <w:numPr>
          <w:ilvl w:val="0"/>
          <w:numId w:val="2"/>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Prof. univ. dr. Constantin Marius PROFIROIU, Prorector Ralaţii Internaţionale</w:t>
      </w:r>
    </w:p>
    <w:p w14:paraId="08D6389C" w14:textId="77777777" w:rsidR="00F23BF1" w:rsidRPr="00B41642" w:rsidRDefault="00F23BF1" w:rsidP="00F23BF1">
      <w:pPr>
        <w:pStyle w:val="ListParagraph"/>
        <w:numPr>
          <w:ilvl w:val="0"/>
          <w:numId w:val="2"/>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Prof. univ. dr. Roxana SÂRBU, Prorector Activitate didactică </w:t>
      </w:r>
    </w:p>
    <w:p w14:paraId="1D467EBB" w14:textId="77777777" w:rsidR="00F23BF1" w:rsidRPr="00B41642" w:rsidRDefault="00F23BF1" w:rsidP="00F23BF1">
      <w:pPr>
        <w:pStyle w:val="ListParagraph"/>
        <w:numPr>
          <w:ilvl w:val="0"/>
          <w:numId w:val="2"/>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Prof. univ. dr. Mihaela-Alina DIMA, Prorector Cercetare ştiinţifică, dezvoltare şi inovare</w:t>
      </w:r>
    </w:p>
    <w:p w14:paraId="34789F68" w14:textId="77777777" w:rsidR="00F23BF1" w:rsidRPr="00B41642" w:rsidRDefault="00F23BF1" w:rsidP="00F23BF1">
      <w:pPr>
        <w:pStyle w:val="ListParagraph"/>
        <w:numPr>
          <w:ilvl w:val="0"/>
          <w:numId w:val="2"/>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Lector univ. dr.  Florin DOBRE, Director General Administrativ</w:t>
      </w:r>
    </w:p>
    <w:p w14:paraId="12881999" w14:textId="77777777" w:rsidR="00F23BF1" w:rsidRPr="00B41642" w:rsidRDefault="00F23BF1" w:rsidP="00F23BF1">
      <w:pPr>
        <w:pStyle w:val="ListParagraph"/>
        <w:numPr>
          <w:ilvl w:val="0"/>
          <w:numId w:val="2"/>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Ec. dr. Gabriela Loredana DINULESCU, Director Economic</w:t>
      </w:r>
    </w:p>
    <w:p w14:paraId="0A4ABAA2" w14:textId="77777777" w:rsidR="00F23BF1" w:rsidRPr="00B41642" w:rsidRDefault="00F23BF1" w:rsidP="00F23BF1">
      <w:pPr>
        <w:pStyle w:val="ListParagraph"/>
        <w:numPr>
          <w:ilvl w:val="0"/>
          <w:numId w:val="2"/>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Ec. Cristina NICULIE, Director Direcţia Achiziţii Publice  </w:t>
      </w:r>
    </w:p>
    <w:p w14:paraId="6FE6873B" w14:textId="77777777" w:rsidR="00F23BF1" w:rsidRPr="00B41642" w:rsidRDefault="00F23BF1" w:rsidP="00F23BF1">
      <w:pPr>
        <w:pStyle w:val="ListParagraph"/>
        <w:numPr>
          <w:ilvl w:val="0"/>
          <w:numId w:val="2"/>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Elena GĂMAN, Director, Direcţia Juridică şi Contencios Administrativ </w:t>
      </w:r>
    </w:p>
    <w:p w14:paraId="79DECCFA" w14:textId="77777777" w:rsidR="00F23BF1" w:rsidRPr="00B41642" w:rsidRDefault="00F23BF1" w:rsidP="00F23BF1">
      <w:pPr>
        <w:pStyle w:val="ListParagraph"/>
        <w:numPr>
          <w:ilvl w:val="0"/>
          <w:numId w:val="2"/>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Elena BUCUR,  Consilier Juridic ,Direcţia Juridică şi Contencios Administrativ</w:t>
      </w:r>
    </w:p>
    <w:p w14:paraId="736A9E69" w14:textId="6D00E2D5" w:rsidR="00F23BF1" w:rsidRPr="00B41642" w:rsidRDefault="00625963" w:rsidP="00F23BF1">
      <w:pPr>
        <w:pStyle w:val="ListParagraph"/>
        <w:numPr>
          <w:ilvl w:val="0"/>
          <w:numId w:val="2"/>
        </w:numPr>
        <w:tabs>
          <w:tab w:val="left" w:pos="426"/>
        </w:tabs>
        <w:spacing w:after="0" w:line="276" w:lineRule="auto"/>
        <w:ind w:hanging="833"/>
        <w:rPr>
          <w:rFonts w:ascii="Times New Roman" w:hAnsi="Times New Roman" w:cs="Times New Roman"/>
        </w:rPr>
      </w:pPr>
      <w:r>
        <w:rPr>
          <w:rFonts w:ascii="Times New Roman" w:hAnsi="Times New Roman" w:cs="Times New Roman"/>
        </w:rPr>
        <w:t>Dorian Marian CREȚU</w:t>
      </w:r>
      <w:r w:rsidR="00F23BF1" w:rsidRPr="00B41642">
        <w:rPr>
          <w:rFonts w:ascii="Times New Roman" w:hAnsi="Times New Roman" w:cs="Times New Roman"/>
        </w:rPr>
        <w:t xml:space="preserve"> – Șef </w:t>
      </w:r>
      <w:r>
        <w:rPr>
          <w:rFonts w:ascii="Times New Roman" w:hAnsi="Times New Roman" w:cs="Times New Roman"/>
        </w:rPr>
        <w:t>Birou Depozit,</w:t>
      </w:r>
      <w:r w:rsidR="00F23BF1" w:rsidRPr="00B41642">
        <w:rPr>
          <w:rFonts w:ascii="Times New Roman" w:hAnsi="Times New Roman" w:cs="Times New Roman"/>
        </w:rPr>
        <w:t xml:space="preserve"> Direcţia Achiziții Publice</w:t>
      </w:r>
    </w:p>
    <w:p w14:paraId="5C4C0B44" w14:textId="77777777" w:rsidR="00F23BF1" w:rsidRPr="00B41642" w:rsidRDefault="00F23BF1" w:rsidP="00F23BF1">
      <w:pPr>
        <w:pStyle w:val="ListParagraph"/>
        <w:numPr>
          <w:ilvl w:val="0"/>
          <w:numId w:val="2"/>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Carmen Nicoleta ŢUCĂ – Șef Birou Monitorizare și Contractare, Direcţia Achizitii Publice</w:t>
      </w:r>
    </w:p>
    <w:p w14:paraId="6C5929E9" w14:textId="77777777" w:rsidR="00F23BF1" w:rsidRPr="00B41642" w:rsidRDefault="00F23BF1" w:rsidP="00F23BF1">
      <w:pPr>
        <w:pStyle w:val="ListParagraph"/>
        <w:numPr>
          <w:ilvl w:val="0"/>
          <w:numId w:val="2"/>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Nicoleta SANDU – Sectretar Direcţia Achiziţii Publice </w:t>
      </w:r>
    </w:p>
    <w:p w14:paraId="33A9B34D" w14:textId="77777777" w:rsidR="00F23BF1" w:rsidRPr="00B41642" w:rsidRDefault="00F23BF1" w:rsidP="00F23BF1">
      <w:pPr>
        <w:pStyle w:val="ListParagraph"/>
        <w:numPr>
          <w:ilvl w:val="0"/>
          <w:numId w:val="2"/>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Ana-Maria ICHIM - administrator financiar Direcţia Achiziţii Publice </w:t>
      </w:r>
    </w:p>
    <w:p w14:paraId="10505AEE" w14:textId="77777777" w:rsidR="00F23BF1" w:rsidRPr="00B41642" w:rsidRDefault="00F23BF1" w:rsidP="00F23BF1">
      <w:pPr>
        <w:pStyle w:val="ListParagraph"/>
        <w:numPr>
          <w:ilvl w:val="0"/>
          <w:numId w:val="2"/>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Bogdan Lucian CONSTANTIN - administrator financiar Direcția Achiziții Publice</w:t>
      </w:r>
    </w:p>
    <w:p w14:paraId="75BD1AA6" w14:textId="77777777" w:rsidR="00F23BF1" w:rsidRPr="00B41642" w:rsidRDefault="00F23BF1" w:rsidP="00F23BF1">
      <w:pPr>
        <w:pStyle w:val="ListParagraph"/>
        <w:numPr>
          <w:ilvl w:val="0"/>
          <w:numId w:val="2"/>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Mariana MINCULEŢ - economist Direcția Achiziții Publice</w:t>
      </w:r>
    </w:p>
    <w:p w14:paraId="72B4495D" w14:textId="77777777" w:rsidR="00F23BF1" w:rsidRPr="00B41642" w:rsidRDefault="00F23BF1" w:rsidP="00F23BF1">
      <w:pPr>
        <w:pStyle w:val="ListParagraph"/>
        <w:numPr>
          <w:ilvl w:val="0"/>
          <w:numId w:val="2"/>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Alice Virginia </w:t>
      </w:r>
      <w:r w:rsidRPr="00B41642">
        <w:rPr>
          <w:rStyle w:val="c-personlast"/>
          <w:rFonts w:ascii="Times New Roman" w:hAnsi="Times New Roman" w:cs="Times New Roman"/>
          <w:caps/>
          <w:shd w:val="clear" w:color="auto" w:fill="FFFFFF"/>
        </w:rPr>
        <w:t xml:space="preserve">HERSCHER DOBRE – </w:t>
      </w:r>
      <w:r w:rsidRPr="00B41642">
        <w:rPr>
          <w:rStyle w:val="c-personlast"/>
          <w:rFonts w:ascii="Times New Roman" w:hAnsi="Times New Roman" w:cs="Times New Roman"/>
          <w:shd w:val="clear" w:color="auto" w:fill="FFFFFF"/>
        </w:rPr>
        <w:t xml:space="preserve">inginer </w:t>
      </w:r>
      <w:r w:rsidRPr="00B41642">
        <w:rPr>
          <w:rFonts w:ascii="Times New Roman" w:hAnsi="Times New Roman" w:cs="Times New Roman"/>
        </w:rPr>
        <w:t>Direcția Achiziții Publice</w:t>
      </w:r>
    </w:p>
    <w:p w14:paraId="096F66C1" w14:textId="77777777" w:rsidR="00F23BF1" w:rsidRPr="00B41642" w:rsidRDefault="00F23BF1" w:rsidP="00F23BF1">
      <w:pPr>
        <w:pStyle w:val="ListParagraph"/>
        <w:numPr>
          <w:ilvl w:val="0"/>
          <w:numId w:val="2"/>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Adriana – Gabriela BUGA -  economist Direcția Achiziții Publice</w:t>
      </w:r>
    </w:p>
    <w:p w14:paraId="11C5B83B" w14:textId="77777777" w:rsidR="00F23BF1" w:rsidRPr="00B41642" w:rsidRDefault="00F23BF1" w:rsidP="00F23BF1">
      <w:pPr>
        <w:pStyle w:val="ListParagraph"/>
        <w:numPr>
          <w:ilvl w:val="0"/>
          <w:numId w:val="2"/>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Carmen GHIŢICĂ - economist Direcția Achiziții Publice</w:t>
      </w:r>
    </w:p>
    <w:p w14:paraId="69397929" w14:textId="77777777" w:rsidR="00F23BF1" w:rsidRPr="00B41642" w:rsidRDefault="00F23BF1" w:rsidP="00F23BF1">
      <w:pPr>
        <w:pStyle w:val="ListParagraph"/>
        <w:numPr>
          <w:ilvl w:val="0"/>
          <w:numId w:val="2"/>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Dana Cristina IONIŢA – Direcţia Achiziţii Publice </w:t>
      </w:r>
    </w:p>
    <w:p w14:paraId="5CEA0FE8" w14:textId="77777777" w:rsidR="00F23BF1" w:rsidRPr="00B41642" w:rsidRDefault="00F23BF1" w:rsidP="00F23BF1">
      <w:pPr>
        <w:pStyle w:val="ListParagraph"/>
        <w:numPr>
          <w:ilvl w:val="0"/>
          <w:numId w:val="2"/>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Andreea ŢANCU - economist Direcția Achiziții Publice</w:t>
      </w:r>
    </w:p>
    <w:p w14:paraId="6CEAEEF2" w14:textId="7EC6B412" w:rsidR="00F23BF1" w:rsidRDefault="00F23BF1">
      <w:pPr>
        <w:rPr>
          <w:rFonts w:ascii="Times New Roman" w:hAnsi="Times New Roman" w:cs="Times New Roman"/>
          <w:b/>
          <w:i/>
          <w:iCs/>
        </w:rPr>
      </w:pPr>
    </w:p>
    <w:p w14:paraId="27F70D14" w14:textId="4BBD7987" w:rsidR="00E165B8" w:rsidRDefault="00E165B8"/>
    <w:p w14:paraId="3EEC11E6" w14:textId="017786F1" w:rsidR="00E165B8" w:rsidRDefault="00E165B8"/>
    <w:p w14:paraId="61806B9E" w14:textId="16AD82B7" w:rsidR="00E165B8" w:rsidRDefault="00E165B8"/>
    <w:p w14:paraId="197C5E28" w14:textId="77777777" w:rsidR="00E165B8" w:rsidRDefault="00E165B8"/>
    <w:p w14:paraId="52A494F4" w14:textId="0EF34197" w:rsidR="00F23BF1" w:rsidRDefault="00F23BF1"/>
    <w:p w14:paraId="2527F561" w14:textId="08FD5492" w:rsidR="00F23BF1" w:rsidRDefault="00F23BF1"/>
    <w:p w14:paraId="79A21FB4" w14:textId="5BA74535" w:rsidR="00F23BF1" w:rsidRDefault="00F23BF1"/>
    <w:p w14:paraId="3B16F62B" w14:textId="7AEEA962" w:rsidR="00F23BF1" w:rsidRDefault="00F23BF1"/>
    <w:p w14:paraId="30E505AB" w14:textId="5D174EB5" w:rsidR="00F23BF1" w:rsidRDefault="00F23BF1"/>
    <w:p w14:paraId="62334A92" w14:textId="64C0B48E" w:rsidR="00F23BF1" w:rsidRDefault="00F23BF1"/>
    <w:p w14:paraId="4FDB8C8B" w14:textId="34AB8BFC" w:rsidR="00F23BF1" w:rsidRDefault="00F23BF1"/>
    <w:p w14:paraId="13C40E48" w14:textId="0166C625" w:rsidR="00F23BF1" w:rsidRPr="00B41642" w:rsidRDefault="00F23BF1" w:rsidP="00F23BF1">
      <w:pPr>
        <w:jc w:val="both"/>
        <w:rPr>
          <w:rFonts w:ascii="Times New Roman" w:hAnsi="Times New Roman" w:cs="Times New Roman"/>
          <w:b/>
        </w:rPr>
      </w:pPr>
      <w:r w:rsidRPr="00B41642">
        <w:rPr>
          <w:rFonts w:ascii="Times New Roman" w:hAnsi="Times New Roman" w:cs="Times New Roman"/>
          <w:b/>
        </w:rPr>
        <w:lastRenderedPageBreak/>
        <w:t>OPERATOR ECONOMIC</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w:t>
      </w:r>
      <w:r w:rsidR="006C0DFC">
        <w:rPr>
          <w:rFonts w:ascii="Times New Roman" w:hAnsi="Times New Roman" w:cs="Times New Roman"/>
          <w:b/>
        </w:rPr>
        <w:t xml:space="preserve">ANEXA </w:t>
      </w:r>
      <w:r w:rsidR="006C0DFC">
        <w:rPr>
          <w:rFonts w:ascii="Times New Roman" w:hAnsi="Times New Roman" w:cs="Times New Roman"/>
          <w:b/>
        </w:rPr>
        <w:t>2</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w:t>
      </w:r>
    </w:p>
    <w:p w14:paraId="636499ED" w14:textId="77777777" w:rsidR="00F23BF1" w:rsidRPr="00B41642" w:rsidRDefault="00F23BF1" w:rsidP="00F23BF1">
      <w:pPr>
        <w:jc w:val="both"/>
        <w:rPr>
          <w:rFonts w:ascii="Times New Roman" w:hAnsi="Times New Roman" w:cs="Times New Roman"/>
          <w:b/>
        </w:rPr>
      </w:pPr>
      <w:r w:rsidRPr="00B41642">
        <w:rPr>
          <w:rFonts w:ascii="Times New Roman" w:hAnsi="Times New Roman" w:cs="Times New Roman"/>
          <w:b/>
        </w:rPr>
        <w:t>……………………….......</w:t>
      </w:r>
    </w:p>
    <w:p w14:paraId="2571F4A9" w14:textId="77777777" w:rsidR="00F23BF1" w:rsidRPr="00B41642" w:rsidRDefault="00F23BF1" w:rsidP="00F23BF1">
      <w:pPr>
        <w:jc w:val="both"/>
        <w:rPr>
          <w:rFonts w:ascii="Times New Roman" w:hAnsi="Times New Roman" w:cs="Times New Roman"/>
          <w:b/>
        </w:rPr>
      </w:pPr>
      <w:r w:rsidRPr="00B41642">
        <w:rPr>
          <w:rFonts w:ascii="Times New Roman" w:hAnsi="Times New Roman" w:cs="Times New Roman"/>
          <w:b/>
        </w:rPr>
        <w:t xml:space="preserve"> (denumirea/numele)</w:t>
      </w:r>
    </w:p>
    <w:p w14:paraId="1FC3CFE3" w14:textId="77777777" w:rsidR="00F23BF1" w:rsidRPr="00B41642" w:rsidRDefault="00F23BF1" w:rsidP="00F23BF1">
      <w:pPr>
        <w:rPr>
          <w:rFonts w:ascii="Times New Roman" w:hAnsi="Times New Roman" w:cs="Times New Roman"/>
          <w:b/>
        </w:rPr>
      </w:pPr>
    </w:p>
    <w:p w14:paraId="360AFECC" w14:textId="77777777" w:rsidR="00F23BF1" w:rsidRPr="00BF5A54" w:rsidRDefault="00F23BF1" w:rsidP="00F23BF1">
      <w:pPr>
        <w:pStyle w:val="NoSpacing"/>
        <w:tabs>
          <w:tab w:val="left" w:pos="567"/>
        </w:tabs>
        <w:ind w:left="567" w:right="963"/>
        <w:jc w:val="center"/>
        <w:rPr>
          <w:rFonts w:ascii="Times New Roman" w:hAnsi="Times New Roman"/>
          <w:b/>
        </w:rPr>
      </w:pPr>
      <w:r w:rsidRPr="00BF5A54">
        <w:rPr>
          <w:rFonts w:ascii="Times New Roman" w:hAnsi="Times New Roman"/>
          <w:b/>
        </w:rPr>
        <w:t>DECLARAŢIE</w:t>
      </w:r>
    </w:p>
    <w:p w14:paraId="5EDDAEF3" w14:textId="77777777" w:rsidR="00F23BF1" w:rsidRPr="00BF5A54" w:rsidRDefault="00F23BF1" w:rsidP="00F23BF1">
      <w:pPr>
        <w:pStyle w:val="NoSpacing"/>
        <w:tabs>
          <w:tab w:val="left" w:pos="567"/>
        </w:tabs>
        <w:ind w:left="567" w:right="963"/>
        <w:jc w:val="center"/>
        <w:rPr>
          <w:rFonts w:ascii="Times New Roman" w:hAnsi="Times New Roman"/>
          <w:b/>
        </w:rPr>
      </w:pPr>
      <w:r w:rsidRPr="00BF5A54">
        <w:rPr>
          <w:rFonts w:ascii="Times New Roman" w:hAnsi="Times New Roman"/>
          <w:b/>
        </w:rPr>
        <w:t>privind neîncadrarea în prevederile art. 164 din Legea 98/2016</w:t>
      </w:r>
    </w:p>
    <w:p w14:paraId="798D8E1E" w14:textId="77777777" w:rsidR="00F23BF1" w:rsidRPr="00BF5A54" w:rsidRDefault="00F23BF1" w:rsidP="00F23BF1">
      <w:pPr>
        <w:pStyle w:val="NoSpacing"/>
        <w:tabs>
          <w:tab w:val="left" w:pos="567"/>
        </w:tabs>
        <w:ind w:left="567" w:right="963"/>
        <w:jc w:val="both"/>
        <w:rPr>
          <w:rFonts w:ascii="Times New Roman" w:hAnsi="Times New Roman"/>
        </w:rPr>
      </w:pPr>
    </w:p>
    <w:p w14:paraId="4692200A" w14:textId="77777777" w:rsidR="00F23BF1" w:rsidRPr="00BF5A54" w:rsidRDefault="00F23BF1" w:rsidP="00F23BF1">
      <w:pPr>
        <w:pStyle w:val="NoSpacing"/>
        <w:tabs>
          <w:tab w:val="left" w:pos="567"/>
        </w:tabs>
        <w:ind w:right="963"/>
        <w:jc w:val="both"/>
        <w:rPr>
          <w:rFonts w:ascii="Times New Roman" w:hAnsi="Times New Roman"/>
          <w:i/>
        </w:rPr>
      </w:pPr>
      <w:r w:rsidRPr="00BF5A54">
        <w:rPr>
          <w:rFonts w:ascii="Times New Roman" w:hAnsi="Times New Roman"/>
        </w:rPr>
        <w:t xml:space="preserve">Subsemnatul, reprezentant împuternicit al __________________________________, </w:t>
      </w:r>
      <w:r w:rsidRPr="00BF5A54">
        <w:rPr>
          <w:rFonts w:ascii="Times New Roman" w:hAnsi="Times New Roman"/>
          <w:i/>
        </w:rPr>
        <w:t xml:space="preserve">                                  (denumirea/numele si sediul/adresa operatorului economic) </w:t>
      </w:r>
    </w:p>
    <w:p w14:paraId="6EE4054F" w14:textId="77777777" w:rsidR="00F23BF1" w:rsidRPr="00BF5A54" w:rsidRDefault="00F23BF1" w:rsidP="00F23BF1">
      <w:pPr>
        <w:pStyle w:val="NoSpacing"/>
        <w:tabs>
          <w:tab w:val="left" w:pos="567"/>
        </w:tabs>
        <w:ind w:right="963"/>
        <w:jc w:val="both"/>
        <w:rPr>
          <w:rFonts w:ascii="Times New Roman" w:hAnsi="Times New Roman"/>
          <w:i/>
        </w:rPr>
      </w:pPr>
      <w:r w:rsidRPr="00BF5A54">
        <w:rPr>
          <w:rFonts w:ascii="Times New Roman" w:hAnsi="Times New Roman"/>
        </w:rPr>
        <w:t xml:space="preserve">declar pe propria răspundere, sub sancțiunea excluderii din procedură şi a sancţiunilor aplicate faptei de fals în acte publice, că în ultimii 5 ani nu </w:t>
      </w:r>
      <w:r w:rsidRPr="00BF5A54">
        <w:rPr>
          <w:rFonts w:ascii="Times New Roman" w:eastAsia="Times New Roman" w:hAnsi="Times New Roman"/>
        </w:rPr>
        <w:t xml:space="preserve">am fost condamnat prin hotărâre definitivă a unei instanţe judecătoreşti, pentru comiterea uneia dintre infracţiunile </w:t>
      </w:r>
      <w:r w:rsidRPr="00BF5A54">
        <w:rPr>
          <w:rFonts w:ascii="Times New Roman" w:hAnsi="Times New Roman"/>
        </w:rPr>
        <w:t>prevazute la art. 164 din Legea 98/2016 privind atribuirea contractelor de achiziţie publică, respectiv:</w:t>
      </w:r>
    </w:p>
    <w:p w14:paraId="3CAC9432" w14:textId="77777777" w:rsidR="00F23BF1" w:rsidRPr="00BF5A54" w:rsidRDefault="00F23BF1" w:rsidP="00F23BF1">
      <w:pPr>
        <w:tabs>
          <w:tab w:val="left" w:pos="567"/>
        </w:tabs>
        <w:ind w:right="963"/>
        <w:jc w:val="both"/>
        <w:rPr>
          <w:rFonts w:ascii="Times New Roman" w:hAnsi="Times New Roman" w:cs="Times New Roman"/>
        </w:rPr>
      </w:pPr>
      <w:r w:rsidRPr="00BF5A54">
        <w:rPr>
          <w:rFonts w:ascii="Times New Roman" w:hAnsi="Times New Roman" w:cs="Times New Roman"/>
          <w:b/>
          <w:bCs/>
        </w:rPr>
        <w:t>a)</w:t>
      </w:r>
      <w:r w:rsidRPr="00BF5A54">
        <w:rPr>
          <w:rFonts w:ascii="Times New Roman" w:hAnsi="Times New Roman" w:cs="Times New Roman"/>
        </w:rPr>
        <w:t> constituirea unui grup infracţional organizat, prevăzută de </w:t>
      </w:r>
      <w:hyperlink r:id="rId7" w:history="1">
        <w:r w:rsidRPr="00BF5A54">
          <w:rPr>
            <w:rFonts w:ascii="Times New Roman" w:hAnsi="Times New Roman" w:cs="Times New Roman"/>
          </w:rPr>
          <w:t>art. 367</w:t>
        </w:r>
      </w:hyperlink>
      <w:r w:rsidRPr="00BF5A54">
        <w:rPr>
          <w:rFonts w:ascii="Times New Roman" w:hAnsi="Times New Roman" w:cs="Times New Roman"/>
        </w:rPr>
        <w:t> din Legea </w:t>
      </w:r>
      <w:hyperlink r:id="rId8" w:history="1">
        <w:r w:rsidRPr="00BF5A54">
          <w:rPr>
            <w:rFonts w:ascii="Times New Roman" w:hAnsi="Times New Roman" w:cs="Times New Roman"/>
          </w:rPr>
          <w:t>nr. 286/2009</w:t>
        </w:r>
      </w:hyperlink>
      <w:r w:rsidRPr="00BF5A54">
        <w:rPr>
          <w:rFonts w:ascii="Times New Roman" w:hAnsi="Times New Roman" w:cs="Times New Roman"/>
        </w:rPr>
        <w:t> privind </w:t>
      </w:r>
      <w:hyperlink r:id="rId9" w:history="1">
        <w:r w:rsidRPr="00BF5A54">
          <w:rPr>
            <w:rFonts w:ascii="Times New Roman" w:hAnsi="Times New Roman" w:cs="Times New Roman"/>
          </w:rPr>
          <w:t>Codul penal</w:t>
        </w:r>
      </w:hyperlink>
      <w:r w:rsidRPr="00BF5A54">
        <w:rPr>
          <w:rFonts w:ascii="Times New Roman" w:hAnsi="Times New Roman" w:cs="Times New Roman"/>
        </w:rPr>
        <w:t>, cu modificările şi completările ulterioare, sau de dispoziţiile corespunzătoare ale legislaţiei penale a statului în care respectivul operator economic a fost condamnat; </w:t>
      </w:r>
    </w:p>
    <w:p w14:paraId="43BE1C9A" w14:textId="77777777" w:rsidR="00F23BF1" w:rsidRPr="00BF5A54" w:rsidRDefault="00F23BF1" w:rsidP="00F23BF1">
      <w:pPr>
        <w:tabs>
          <w:tab w:val="left" w:pos="567"/>
        </w:tabs>
        <w:ind w:right="963"/>
        <w:jc w:val="both"/>
        <w:rPr>
          <w:rFonts w:ascii="Times New Roman" w:hAnsi="Times New Roman" w:cs="Times New Roman"/>
        </w:rPr>
      </w:pPr>
      <w:r w:rsidRPr="00BF5A54">
        <w:rPr>
          <w:rFonts w:ascii="Times New Roman" w:hAnsi="Times New Roman" w:cs="Times New Roman"/>
          <w:b/>
          <w:bCs/>
        </w:rPr>
        <w:t>b)</w:t>
      </w:r>
      <w:r w:rsidRPr="00BF5A54">
        <w:rPr>
          <w:rFonts w:ascii="Times New Roman" w:hAnsi="Times New Roman" w:cs="Times New Roman"/>
        </w:rPr>
        <w:t> infracţiuni de corupţie, prevăzute de </w:t>
      </w:r>
      <w:hyperlink r:id="rId10" w:history="1">
        <w:r w:rsidRPr="00BF5A54">
          <w:rPr>
            <w:rFonts w:ascii="Times New Roman" w:hAnsi="Times New Roman" w:cs="Times New Roman"/>
          </w:rPr>
          <w:t>art. 289</w:t>
        </w:r>
      </w:hyperlink>
      <w:r w:rsidRPr="00BF5A54">
        <w:rPr>
          <w:rFonts w:ascii="Times New Roman" w:hAnsi="Times New Roman" w:cs="Times New Roman"/>
        </w:rPr>
        <w:t>-</w:t>
      </w:r>
      <w:hyperlink r:id="rId11" w:history="1">
        <w:r w:rsidRPr="00BF5A54">
          <w:rPr>
            <w:rFonts w:ascii="Times New Roman" w:hAnsi="Times New Roman" w:cs="Times New Roman"/>
          </w:rPr>
          <w:t>294</w:t>
        </w:r>
      </w:hyperlink>
      <w:r w:rsidRPr="00BF5A54">
        <w:rPr>
          <w:rFonts w:ascii="Times New Roman" w:hAnsi="Times New Roman" w:cs="Times New Roman"/>
        </w:rPr>
        <w:t> din Legea </w:t>
      </w:r>
      <w:hyperlink r:id="rId12" w:history="1">
        <w:r w:rsidRPr="00BF5A54">
          <w:rPr>
            <w:rFonts w:ascii="Times New Roman" w:hAnsi="Times New Roman" w:cs="Times New Roman"/>
          </w:rPr>
          <w:t>nr. 286/2009</w:t>
        </w:r>
      </w:hyperlink>
      <w:r w:rsidRPr="00BF5A54">
        <w:rPr>
          <w:rFonts w:ascii="Times New Roman" w:hAnsi="Times New Roman" w:cs="Times New Roman"/>
        </w:rPr>
        <w:t>, cu modificările şi completările ulterioare, şi infracţiuni asimilate infracţiunilor de corupţie prevăzute de </w:t>
      </w:r>
      <w:hyperlink r:id="rId13" w:history="1">
        <w:r w:rsidRPr="00BF5A54">
          <w:rPr>
            <w:rFonts w:ascii="Times New Roman" w:hAnsi="Times New Roman" w:cs="Times New Roman"/>
          </w:rPr>
          <w:t>art. 10</w:t>
        </w:r>
      </w:hyperlink>
      <w:r w:rsidRPr="00BF5A54">
        <w:rPr>
          <w:rFonts w:ascii="Times New Roman" w:hAnsi="Times New Roman" w:cs="Times New Roman"/>
        </w:rPr>
        <w:t>-</w:t>
      </w:r>
      <w:hyperlink r:id="rId14" w:history="1">
        <w:r w:rsidRPr="00BF5A54">
          <w:rPr>
            <w:rFonts w:ascii="Times New Roman" w:hAnsi="Times New Roman" w:cs="Times New Roman"/>
          </w:rPr>
          <w:t>13</w:t>
        </w:r>
      </w:hyperlink>
      <w:r w:rsidRPr="00BF5A54">
        <w:rPr>
          <w:rFonts w:ascii="Times New Roman" w:hAnsi="Times New Roman" w:cs="Times New Roman"/>
        </w:rPr>
        <w:t> din Legea </w:t>
      </w:r>
      <w:hyperlink r:id="rId15" w:history="1">
        <w:r w:rsidRPr="00BF5A54">
          <w:rPr>
            <w:rFonts w:ascii="Times New Roman" w:hAnsi="Times New Roman" w:cs="Times New Roman"/>
          </w:rPr>
          <w:t>nr. 78/2000</w:t>
        </w:r>
      </w:hyperlink>
      <w:r w:rsidRPr="00BF5A54">
        <w:rPr>
          <w:rFonts w:ascii="Times New Roman" w:hAnsi="Times New Roman" w:cs="Times New Roman"/>
        </w:rPr>
        <w:t> pentru prevenirea, descoperirea şi sancţionarea faptelor de corupţie, cu modificările şi completările ulterioare, sau de dispoziţiile corespunzătoare ale legislaţiei penale a statului în care respectivul operator economic a fost condamnat; </w:t>
      </w:r>
    </w:p>
    <w:p w14:paraId="6F5C22FF" w14:textId="77777777" w:rsidR="00F23BF1" w:rsidRPr="00BF5A54" w:rsidRDefault="00F23BF1" w:rsidP="00F23BF1">
      <w:pPr>
        <w:tabs>
          <w:tab w:val="left" w:pos="567"/>
        </w:tabs>
        <w:ind w:right="963"/>
        <w:jc w:val="both"/>
        <w:rPr>
          <w:rFonts w:ascii="Times New Roman" w:hAnsi="Times New Roman" w:cs="Times New Roman"/>
        </w:rPr>
      </w:pPr>
      <w:r w:rsidRPr="00BF5A54">
        <w:rPr>
          <w:rFonts w:ascii="Times New Roman" w:hAnsi="Times New Roman" w:cs="Times New Roman"/>
          <w:b/>
          <w:bCs/>
        </w:rPr>
        <w:t>c)</w:t>
      </w:r>
      <w:r w:rsidRPr="00BF5A54">
        <w:rPr>
          <w:rFonts w:ascii="Times New Roman" w:hAnsi="Times New Roman" w:cs="Times New Roman"/>
        </w:rPr>
        <w:t> infracţiuni împotriva intereselor financiare ale Uniunii Europene, prevăzute de </w:t>
      </w:r>
      <w:hyperlink r:id="rId16" w:history="1">
        <w:r w:rsidRPr="00BF5A54">
          <w:rPr>
            <w:rFonts w:ascii="Times New Roman" w:hAnsi="Times New Roman" w:cs="Times New Roman"/>
          </w:rPr>
          <w:t>art. 18</w:t>
        </w:r>
        <w:r w:rsidRPr="00BF5A54">
          <w:rPr>
            <w:rFonts w:ascii="Times New Roman" w:hAnsi="Times New Roman" w:cs="Times New Roman"/>
            <w:vertAlign w:val="superscript"/>
          </w:rPr>
          <w:t>1</w:t>
        </w:r>
      </w:hyperlink>
      <w:r w:rsidRPr="00BF5A54">
        <w:rPr>
          <w:rFonts w:ascii="Times New Roman" w:hAnsi="Times New Roman" w:cs="Times New Roman"/>
        </w:rPr>
        <w:t> -</w:t>
      </w:r>
      <w:hyperlink r:id="rId17" w:history="1">
        <w:r w:rsidRPr="00BF5A54">
          <w:rPr>
            <w:rFonts w:ascii="Times New Roman" w:hAnsi="Times New Roman" w:cs="Times New Roman"/>
          </w:rPr>
          <w:t>18</w:t>
        </w:r>
        <w:r w:rsidRPr="00BF5A54">
          <w:rPr>
            <w:rFonts w:ascii="Times New Roman" w:hAnsi="Times New Roman" w:cs="Times New Roman"/>
            <w:vertAlign w:val="superscript"/>
          </w:rPr>
          <w:t>5</w:t>
        </w:r>
      </w:hyperlink>
      <w:r w:rsidRPr="00BF5A54">
        <w:rPr>
          <w:rFonts w:ascii="Times New Roman" w:hAnsi="Times New Roman" w:cs="Times New Roman"/>
        </w:rPr>
        <w:t> din Legea nr. 78/2000, cu modificările şi completările ulterioare, sau de dispoziţiile corespunzătoare ale legislaţiei penale a statului în care respectivul operator economic a fost condamnat; </w:t>
      </w:r>
    </w:p>
    <w:p w14:paraId="3CB795C9" w14:textId="77777777" w:rsidR="00F23BF1" w:rsidRPr="00BF5A54" w:rsidRDefault="00F23BF1" w:rsidP="00F23BF1">
      <w:pPr>
        <w:tabs>
          <w:tab w:val="left" w:pos="567"/>
        </w:tabs>
        <w:ind w:right="963"/>
        <w:jc w:val="both"/>
        <w:rPr>
          <w:rFonts w:ascii="Times New Roman" w:hAnsi="Times New Roman" w:cs="Times New Roman"/>
        </w:rPr>
      </w:pPr>
      <w:r w:rsidRPr="00BF5A54">
        <w:rPr>
          <w:rFonts w:ascii="Times New Roman" w:hAnsi="Times New Roman" w:cs="Times New Roman"/>
          <w:b/>
          <w:bCs/>
        </w:rPr>
        <w:t>d)</w:t>
      </w:r>
      <w:r w:rsidRPr="00BF5A54">
        <w:rPr>
          <w:rFonts w:ascii="Times New Roman" w:hAnsi="Times New Roman" w:cs="Times New Roman"/>
        </w:rPr>
        <w:t> acte de terorism, prevăzute de </w:t>
      </w:r>
      <w:hyperlink r:id="rId18" w:history="1">
        <w:r w:rsidRPr="00BF5A54">
          <w:rPr>
            <w:rFonts w:ascii="Times New Roman" w:hAnsi="Times New Roman" w:cs="Times New Roman"/>
          </w:rPr>
          <w:t>art. 32</w:t>
        </w:r>
      </w:hyperlink>
      <w:r w:rsidRPr="00BF5A54">
        <w:rPr>
          <w:rFonts w:ascii="Times New Roman" w:hAnsi="Times New Roman" w:cs="Times New Roman"/>
        </w:rPr>
        <w:t>-</w:t>
      </w:r>
      <w:hyperlink r:id="rId19" w:history="1">
        <w:r w:rsidRPr="00BF5A54">
          <w:rPr>
            <w:rFonts w:ascii="Times New Roman" w:hAnsi="Times New Roman" w:cs="Times New Roman"/>
          </w:rPr>
          <w:t>35</w:t>
        </w:r>
      </w:hyperlink>
      <w:r w:rsidRPr="00BF5A54">
        <w:rPr>
          <w:rFonts w:ascii="Times New Roman" w:hAnsi="Times New Roman" w:cs="Times New Roman"/>
        </w:rPr>
        <w:t> şi </w:t>
      </w:r>
      <w:hyperlink r:id="rId20" w:history="1">
        <w:r w:rsidRPr="00BF5A54">
          <w:rPr>
            <w:rFonts w:ascii="Times New Roman" w:hAnsi="Times New Roman" w:cs="Times New Roman"/>
          </w:rPr>
          <w:t>art. 37</w:t>
        </w:r>
      </w:hyperlink>
      <w:r w:rsidRPr="00BF5A54">
        <w:rPr>
          <w:rFonts w:ascii="Times New Roman" w:hAnsi="Times New Roman" w:cs="Times New Roman"/>
        </w:rPr>
        <w:t>-</w:t>
      </w:r>
      <w:hyperlink r:id="rId21" w:history="1">
        <w:r w:rsidRPr="00BF5A54">
          <w:rPr>
            <w:rFonts w:ascii="Times New Roman" w:hAnsi="Times New Roman" w:cs="Times New Roman"/>
          </w:rPr>
          <w:t>38</w:t>
        </w:r>
      </w:hyperlink>
      <w:r w:rsidRPr="00BF5A54">
        <w:rPr>
          <w:rFonts w:ascii="Times New Roman" w:hAnsi="Times New Roman" w:cs="Times New Roman"/>
        </w:rPr>
        <w:t> din Legea </w:t>
      </w:r>
      <w:hyperlink r:id="rId22" w:history="1">
        <w:r w:rsidRPr="00BF5A54">
          <w:rPr>
            <w:rFonts w:ascii="Times New Roman" w:hAnsi="Times New Roman" w:cs="Times New Roman"/>
          </w:rPr>
          <w:t>nr. 535/2004</w:t>
        </w:r>
      </w:hyperlink>
      <w:r w:rsidRPr="00BF5A54">
        <w:rPr>
          <w:rFonts w:ascii="Times New Roman" w:hAnsi="Times New Roman" w:cs="Times New Roman"/>
        </w:rPr>
        <w:t> privind prevenirea şi combaterea terorismului, cu modificările şi completările ulterioare, sau de dispoziţiile corespunzătoare ale legislaţiei penale a statului în care respectivul operator economic a fost condamnat; </w:t>
      </w:r>
    </w:p>
    <w:p w14:paraId="69FA1151" w14:textId="77777777" w:rsidR="00F23BF1" w:rsidRPr="00BF5A54" w:rsidRDefault="00F23BF1" w:rsidP="00F23BF1">
      <w:pPr>
        <w:tabs>
          <w:tab w:val="left" w:pos="567"/>
        </w:tabs>
        <w:ind w:right="963"/>
        <w:jc w:val="both"/>
        <w:rPr>
          <w:rFonts w:ascii="Times New Roman" w:hAnsi="Times New Roman" w:cs="Times New Roman"/>
        </w:rPr>
      </w:pPr>
      <w:r w:rsidRPr="00BF5A54">
        <w:rPr>
          <w:rFonts w:ascii="Times New Roman" w:hAnsi="Times New Roman" w:cs="Times New Roman"/>
          <w:b/>
          <w:bCs/>
        </w:rPr>
        <w:t>e)</w:t>
      </w:r>
      <w:r w:rsidRPr="00BF5A54">
        <w:rPr>
          <w:rFonts w:ascii="Times New Roman" w:hAnsi="Times New Roman" w:cs="Times New Roman"/>
        </w:rPr>
        <w:t> spălarea banilor, prevăzută de </w:t>
      </w:r>
      <w:hyperlink r:id="rId23" w:history="1">
        <w:r w:rsidRPr="00BF5A54">
          <w:rPr>
            <w:rFonts w:ascii="Times New Roman" w:hAnsi="Times New Roman" w:cs="Times New Roman"/>
          </w:rPr>
          <w:t>art. 29</w:t>
        </w:r>
      </w:hyperlink>
      <w:r w:rsidRPr="00BF5A54">
        <w:rPr>
          <w:rFonts w:ascii="Times New Roman" w:hAnsi="Times New Roman" w:cs="Times New Roman"/>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4" w:history="1">
        <w:r w:rsidRPr="00BF5A54">
          <w:rPr>
            <w:rFonts w:ascii="Times New Roman" w:hAnsi="Times New Roman" w:cs="Times New Roman"/>
          </w:rPr>
          <w:t>art. 36</w:t>
        </w:r>
      </w:hyperlink>
      <w:r w:rsidRPr="00BF5A54">
        <w:rPr>
          <w:rFonts w:ascii="Times New Roman" w:hAnsi="Times New Roman" w:cs="Times New Roman"/>
        </w:rPr>
        <w:t> din Legea nr. 535/2004, cu modificările şi completările ulterioare, sau de dispoziţiile corespunzătoare ale legislaţiei penale a statului în care respectivul operator economic a fost condamnat; </w:t>
      </w:r>
    </w:p>
    <w:p w14:paraId="39772D56" w14:textId="77777777" w:rsidR="00F23BF1" w:rsidRPr="00BF5A54" w:rsidRDefault="00F23BF1" w:rsidP="00F23BF1">
      <w:pPr>
        <w:tabs>
          <w:tab w:val="left" w:pos="567"/>
        </w:tabs>
        <w:ind w:right="963"/>
        <w:jc w:val="both"/>
        <w:rPr>
          <w:rFonts w:ascii="Times New Roman" w:hAnsi="Times New Roman" w:cs="Times New Roman"/>
        </w:rPr>
      </w:pPr>
      <w:r w:rsidRPr="00BF5A54">
        <w:rPr>
          <w:rFonts w:ascii="Times New Roman" w:hAnsi="Times New Roman" w:cs="Times New Roman"/>
          <w:b/>
          <w:bCs/>
        </w:rPr>
        <w:t>f)</w:t>
      </w:r>
      <w:r w:rsidRPr="00BF5A54">
        <w:rPr>
          <w:rFonts w:ascii="Times New Roman" w:hAnsi="Times New Roman" w:cs="Times New Roman"/>
        </w:rPr>
        <w:t> traficul şi exploatarea persoanelor vulnerabile, prevăzute de </w:t>
      </w:r>
      <w:hyperlink r:id="rId25" w:history="1">
        <w:r w:rsidRPr="00BF5A54">
          <w:rPr>
            <w:rFonts w:ascii="Times New Roman" w:hAnsi="Times New Roman" w:cs="Times New Roman"/>
          </w:rPr>
          <w:t>art. 209</w:t>
        </w:r>
      </w:hyperlink>
      <w:r w:rsidRPr="00BF5A54">
        <w:rPr>
          <w:rFonts w:ascii="Times New Roman" w:hAnsi="Times New Roman" w:cs="Times New Roman"/>
        </w:rPr>
        <w:t>-</w:t>
      </w:r>
      <w:hyperlink r:id="rId26" w:history="1">
        <w:r w:rsidRPr="00BF5A54">
          <w:rPr>
            <w:rFonts w:ascii="Times New Roman" w:hAnsi="Times New Roman" w:cs="Times New Roman"/>
          </w:rPr>
          <w:t>217</w:t>
        </w:r>
      </w:hyperlink>
      <w:r w:rsidRPr="00BF5A54">
        <w:rPr>
          <w:rFonts w:ascii="Times New Roman" w:hAnsi="Times New Roman" w:cs="Times New Roman"/>
        </w:rPr>
        <w:t> din Legea nr. 286/2009, cu modificările şi completările ulterioare, sau de dispoziţiile corespunzătoare ale legislaţiei penale a statului în care respectivul operator economic a fost condamnat; </w:t>
      </w:r>
    </w:p>
    <w:p w14:paraId="2C131F13" w14:textId="77777777" w:rsidR="00F23BF1" w:rsidRPr="00BF5A54" w:rsidRDefault="00F23BF1" w:rsidP="00F23BF1">
      <w:pPr>
        <w:tabs>
          <w:tab w:val="left" w:pos="567"/>
        </w:tabs>
        <w:ind w:right="963"/>
        <w:jc w:val="both"/>
        <w:rPr>
          <w:rFonts w:ascii="Times New Roman" w:hAnsi="Times New Roman" w:cs="Times New Roman"/>
        </w:rPr>
      </w:pPr>
      <w:r w:rsidRPr="00BF5A54">
        <w:rPr>
          <w:rFonts w:ascii="Times New Roman" w:hAnsi="Times New Roman" w:cs="Times New Roman"/>
          <w:b/>
          <w:bCs/>
        </w:rPr>
        <w:t>g)</w:t>
      </w:r>
      <w:r w:rsidRPr="00BF5A54">
        <w:rPr>
          <w:rFonts w:ascii="Times New Roman" w:hAnsi="Times New Roman" w:cs="Times New Roman"/>
        </w:rPr>
        <w:t> fraudă, în sensul articolului 1 din Convenţia privind protejarea intereselor financiare ale Comunităţilor Europene din 27 noiembrie 1995. </w:t>
      </w:r>
    </w:p>
    <w:p w14:paraId="749BE5C7" w14:textId="77777777" w:rsidR="00F23BF1" w:rsidRPr="00BF5A54" w:rsidRDefault="00F23BF1" w:rsidP="00F23BF1">
      <w:pPr>
        <w:pStyle w:val="NoSpacing"/>
        <w:tabs>
          <w:tab w:val="left" w:pos="567"/>
        </w:tabs>
        <w:ind w:left="567" w:right="963"/>
        <w:jc w:val="both"/>
        <w:rPr>
          <w:rFonts w:ascii="Times New Roman" w:hAnsi="Times New Roman"/>
        </w:rPr>
      </w:pPr>
    </w:p>
    <w:p w14:paraId="1BCB073F" w14:textId="77777777" w:rsidR="00F23BF1" w:rsidRPr="00BF5A54" w:rsidRDefault="00F23BF1" w:rsidP="00F23BF1">
      <w:pPr>
        <w:pStyle w:val="NoSpacing"/>
        <w:tabs>
          <w:tab w:val="left" w:pos="567"/>
        </w:tabs>
        <w:ind w:right="963"/>
        <w:jc w:val="both"/>
        <w:rPr>
          <w:rFonts w:ascii="Times New Roman" w:hAnsi="Times New Roman"/>
        </w:rPr>
      </w:pPr>
      <w:r w:rsidRPr="00BF5A54">
        <w:rPr>
          <w:rFonts w:ascii="Times New Roman" w:hAnsi="Times New Roman"/>
        </w:rPr>
        <w:t xml:space="preserve">De asemenea, declar pe propria răspundere, sub sancţiunea excluderii din procedură şi a sancţiunilor aplicate faptei de fals în acte publice, că niciun membru al organului de </w:t>
      </w:r>
      <w:r w:rsidRPr="00BF5A54">
        <w:rPr>
          <w:rFonts w:ascii="Times New Roman" w:hAnsi="Times New Roman"/>
        </w:rPr>
        <w:lastRenderedPageBreak/>
        <w:t xml:space="preserve">administrare, </w:t>
      </w:r>
      <w:r w:rsidRPr="00BF5A54">
        <w:rPr>
          <w:rFonts w:ascii="Times New Roman" w:eastAsia="Times New Roman" w:hAnsi="Times New Roman"/>
        </w:rPr>
        <w:t>de conducere sau de supraveghere al societăţii sau cu putere de reprezentare, de decizie sau de control în cadrul acesteia nu face obiectul excluderii asa cum este acesta definit la art. 164 (1) din Legea 98/2016. </w:t>
      </w:r>
    </w:p>
    <w:p w14:paraId="56E1AA6B" w14:textId="77777777" w:rsidR="00F23BF1" w:rsidRPr="00BF5A54" w:rsidRDefault="00F23BF1" w:rsidP="00F23BF1">
      <w:pPr>
        <w:pStyle w:val="NoSpacing"/>
        <w:tabs>
          <w:tab w:val="left" w:pos="567"/>
        </w:tabs>
        <w:ind w:left="567" w:right="963"/>
        <w:jc w:val="both"/>
        <w:rPr>
          <w:rFonts w:ascii="Times New Roman" w:hAnsi="Times New Roman"/>
        </w:rPr>
      </w:pPr>
    </w:p>
    <w:p w14:paraId="2A539CFF" w14:textId="77777777" w:rsidR="00F23BF1" w:rsidRPr="00BF5A54" w:rsidRDefault="00F23BF1" w:rsidP="00F23BF1">
      <w:pPr>
        <w:tabs>
          <w:tab w:val="left" w:pos="567"/>
        </w:tabs>
        <w:ind w:right="963"/>
        <w:jc w:val="both"/>
        <w:rPr>
          <w:rFonts w:ascii="Times New Roman" w:hAnsi="Times New Roman" w:cs="Times New Roman"/>
        </w:rPr>
      </w:pPr>
      <w:r w:rsidRPr="00BF5A54">
        <w:rPr>
          <w:rFonts w:ascii="Times New Roman" w:hAnsi="Times New Roman" w:cs="Times New Roman"/>
          <w:bCs/>
        </w:rPr>
        <w:t>S</w:t>
      </w:r>
      <w:r w:rsidRPr="00BF5A54">
        <w:rPr>
          <w:rFonts w:ascii="Times New Roman" w:hAnsi="Times New Roman" w:cs="Times New Roman"/>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4BA991C" w14:textId="77777777" w:rsidR="00F23BF1" w:rsidRPr="00BF5A54" w:rsidRDefault="00F23BF1" w:rsidP="00F23BF1">
      <w:pPr>
        <w:pStyle w:val="NoSpacing"/>
        <w:tabs>
          <w:tab w:val="left" w:pos="567"/>
        </w:tabs>
        <w:ind w:left="567" w:right="963"/>
        <w:jc w:val="both"/>
        <w:rPr>
          <w:rFonts w:ascii="Times New Roman" w:hAnsi="Times New Roman"/>
        </w:rPr>
      </w:pPr>
      <w:r w:rsidRPr="00BF5A54">
        <w:rPr>
          <w:rFonts w:ascii="Times New Roman" w:hAnsi="Times New Roman"/>
        </w:rPr>
        <w:t xml:space="preserve"> </w:t>
      </w:r>
    </w:p>
    <w:p w14:paraId="6590A308" w14:textId="77777777" w:rsidR="00F23BF1" w:rsidRPr="00BF5A54" w:rsidRDefault="00F23BF1" w:rsidP="00F23BF1">
      <w:pPr>
        <w:autoSpaceDE w:val="0"/>
        <w:jc w:val="both"/>
        <w:rPr>
          <w:rFonts w:ascii="Times New Roman" w:hAnsi="Times New Roman" w:cs="Times New Roman"/>
          <w:i/>
        </w:rPr>
      </w:pPr>
    </w:p>
    <w:p w14:paraId="78CB5E44" w14:textId="77777777" w:rsidR="00F23BF1" w:rsidRPr="00BF5A54" w:rsidRDefault="00F23BF1" w:rsidP="00F23BF1">
      <w:pPr>
        <w:autoSpaceDE w:val="0"/>
        <w:jc w:val="both"/>
        <w:rPr>
          <w:rFonts w:ascii="Times New Roman" w:hAnsi="Times New Roman" w:cs="Times New Roman"/>
          <w:i/>
        </w:rPr>
      </w:pPr>
    </w:p>
    <w:p w14:paraId="2CEC5A47" w14:textId="77777777" w:rsidR="00F23BF1" w:rsidRPr="00BF5A54" w:rsidRDefault="00F23BF1" w:rsidP="00F23BF1">
      <w:pPr>
        <w:autoSpaceDE w:val="0"/>
        <w:rPr>
          <w:rFonts w:ascii="Times New Roman" w:hAnsi="Times New Roman" w:cs="Times New Roman"/>
          <w:i/>
        </w:rPr>
      </w:pPr>
      <w:r w:rsidRPr="00BF5A54">
        <w:rPr>
          <w:rFonts w:ascii="Times New Roman" w:hAnsi="Times New Roman" w:cs="Times New Roman"/>
          <w:i/>
        </w:rPr>
        <w:t>Data: [ZZ.LL.AAAA]</w:t>
      </w:r>
    </w:p>
    <w:p w14:paraId="02502E23" w14:textId="77777777" w:rsidR="00F23BF1" w:rsidRPr="00BF5A54" w:rsidRDefault="00F23BF1" w:rsidP="00F23BF1">
      <w:pPr>
        <w:autoSpaceDE w:val="0"/>
        <w:jc w:val="center"/>
        <w:rPr>
          <w:rFonts w:ascii="Times New Roman" w:hAnsi="Times New Roman" w:cs="Times New Roman"/>
          <w:i/>
        </w:rPr>
      </w:pPr>
    </w:p>
    <w:p w14:paraId="5906AE1C" w14:textId="77777777" w:rsidR="00F23BF1" w:rsidRPr="00BF5A54" w:rsidRDefault="00F23BF1" w:rsidP="00F23BF1">
      <w:pPr>
        <w:pStyle w:val="NoSpacing"/>
        <w:tabs>
          <w:tab w:val="left" w:pos="567"/>
        </w:tabs>
        <w:ind w:left="567" w:right="963"/>
        <w:jc w:val="center"/>
        <w:rPr>
          <w:rFonts w:ascii="Times New Roman" w:hAnsi="Times New Roman"/>
        </w:rPr>
      </w:pPr>
    </w:p>
    <w:p w14:paraId="70524741" w14:textId="77777777" w:rsidR="00F23BF1" w:rsidRPr="00BF5A54" w:rsidRDefault="00F23BF1" w:rsidP="00F23BF1">
      <w:pPr>
        <w:jc w:val="center"/>
        <w:rPr>
          <w:rFonts w:ascii="Times New Roman" w:hAnsi="Times New Roman" w:cs="Times New Roman"/>
          <w:iCs/>
        </w:rPr>
      </w:pPr>
      <w:r w:rsidRPr="00BF5A54">
        <w:rPr>
          <w:rFonts w:ascii="Times New Roman" w:hAnsi="Times New Roman" w:cs="Times New Roman"/>
          <w:iCs/>
        </w:rPr>
        <w:t>Operator economic</w:t>
      </w:r>
    </w:p>
    <w:p w14:paraId="1F848CB7" w14:textId="77777777" w:rsidR="00F23BF1" w:rsidRPr="00BF5A54" w:rsidRDefault="00F23BF1" w:rsidP="00F23BF1">
      <w:pPr>
        <w:jc w:val="center"/>
        <w:rPr>
          <w:rFonts w:ascii="Times New Roman" w:hAnsi="Times New Roman" w:cs="Times New Roman"/>
          <w:i/>
          <w:iCs/>
        </w:rPr>
      </w:pPr>
      <w:r w:rsidRPr="00BF5A54">
        <w:rPr>
          <w:rFonts w:ascii="Times New Roman" w:hAnsi="Times New Roman" w:cs="Times New Roman"/>
          <w:i/>
          <w:iCs/>
        </w:rPr>
        <w:t>..............................</w:t>
      </w:r>
    </w:p>
    <w:p w14:paraId="3B1704F3" w14:textId="77777777" w:rsidR="00F23BF1" w:rsidRPr="00BF5A54" w:rsidRDefault="00F23BF1" w:rsidP="00F23BF1">
      <w:pPr>
        <w:jc w:val="center"/>
        <w:rPr>
          <w:rFonts w:ascii="Times New Roman" w:hAnsi="Times New Roman" w:cs="Times New Roman"/>
          <w:i/>
          <w:iCs/>
        </w:rPr>
      </w:pPr>
      <w:r w:rsidRPr="00BF5A54">
        <w:rPr>
          <w:rFonts w:ascii="Times New Roman" w:hAnsi="Times New Roman" w:cs="Times New Roman"/>
          <w:i/>
          <w:iCs/>
        </w:rPr>
        <w:t>(semnătura autorizată și ștampila )</w:t>
      </w:r>
    </w:p>
    <w:p w14:paraId="7D25A827" w14:textId="77777777" w:rsidR="00F23BF1" w:rsidRPr="00BF5A54" w:rsidRDefault="00F23BF1" w:rsidP="00F23BF1">
      <w:pPr>
        <w:jc w:val="center"/>
        <w:rPr>
          <w:rFonts w:ascii="Times New Roman" w:hAnsi="Times New Roman" w:cs="Times New Roman"/>
          <w:b/>
        </w:rPr>
      </w:pPr>
    </w:p>
    <w:p w14:paraId="28B0E41E" w14:textId="77777777" w:rsidR="00F23BF1" w:rsidRPr="00B41642" w:rsidRDefault="00F23BF1" w:rsidP="00F23BF1">
      <w:pPr>
        <w:jc w:val="both"/>
        <w:rPr>
          <w:rFonts w:ascii="Times New Roman" w:hAnsi="Times New Roman" w:cs="Times New Roman"/>
          <w:b/>
        </w:rPr>
      </w:pPr>
    </w:p>
    <w:p w14:paraId="34261412" w14:textId="252C27CB" w:rsidR="00F23BF1" w:rsidRDefault="00F23BF1"/>
    <w:p w14:paraId="29FF68DF" w14:textId="4666E97C" w:rsidR="00F23BF1" w:rsidRDefault="00F23BF1"/>
    <w:p w14:paraId="751815E8" w14:textId="380D59A5" w:rsidR="00F23BF1" w:rsidRDefault="00F23BF1"/>
    <w:p w14:paraId="7334EC39" w14:textId="50574C61" w:rsidR="00F23BF1" w:rsidRDefault="00F23BF1"/>
    <w:p w14:paraId="401A00E0" w14:textId="40A070D5" w:rsidR="00F23BF1" w:rsidRDefault="00F23BF1"/>
    <w:p w14:paraId="661584F3" w14:textId="629A5BDB" w:rsidR="00F23BF1" w:rsidRDefault="00F23BF1"/>
    <w:p w14:paraId="56C2CAE1" w14:textId="09EE1047" w:rsidR="00F23BF1" w:rsidRDefault="00F23BF1"/>
    <w:p w14:paraId="0CF334E9" w14:textId="69417C33" w:rsidR="00F23BF1" w:rsidRDefault="00F23BF1"/>
    <w:p w14:paraId="10469B27" w14:textId="7FBAECD9" w:rsidR="00F23BF1" w:rsidRDefault="00F23BF1"/>
    <w:p w14:paraId="411D3E30" w14:textId="19E78CEF" w:rsidR="00F23BF1" w:rsidRDefault="00F23BF1"/>
    <w:p w14:paraId="631669F7" w14:textId="6DEC0AF5" w:rsidR="00F23BF1" w:rsidRDefault="00F23BF1"/>
    <w:p w14:paraId="136D5E3B" w14:textId="65C4AF69" w:rsidR="00F23BF1" w:rsidRDefault="00F23BF1"/>
    <w:p w14:paraId="458A2EE7" w14:textId="61363300" w:rsidR="00F23BF1" w:rsidRDefault="00F23BF1"/>
    <w:p w14:paraId="774F7418" w14:textId="3E25A88A" w:rsidR="00F23BF1" w:rsidRDefault="00F23BF1"/>
    <w:p w14:paraId="45BF9EA8" w14:textId="63367BC7" w:rsidR="00F23BF1" w:rsidRDefault="00F23BF1"/>
    <w:p w14:paraId="3C377EF3" w14:textId="380DFB35" w:rsidR="00F23BF1" w:rsidRDefault="00F23BF1"/>
    <w:p w14:paraId="0B6AEC4F" w14:textId="1FF85430" w:rsidR="00F23BF1" w:rsidRDefault="00F23BF1"/>
    <w:p w14:paraId="14C285D7" w14:textId="77777777" w:rsidR="00F23BF1" w:rsidRDefault="00F23BF1"/>
    <w:p w14:paraId="40929C35" w14:textId="425F3960" w:rsidR="00F23BF1" w:rsidRPr="00B41642" w:rsidRDefault="00F23BF1" w:rsidP="00F23BF1">
      <w:pPr>
        <w:jc w:val="both"/>
        <w:rPr>
          <w:rFonts w:ascii="Times New Roman" w:hAnsi="Times New Roman" w:cs="Times New Roman"/>
          <w:b/>
        </w:rPr>
      </w:pPr>
      <w:r w:rsidRPr="00B41642">
        <w:rPr>
          <w:rFonts w:ascii="Times New Roman" w:hAnsi="Times New Roman" w:cs="Times New Roman"/>
          <w:b/>
        </w:rPr>
        <w:t>OPERATOR ECONOMIC</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w:t>
      </w:r>
      <w:r w:rsidR="006C0DFC">
        <w:rPr>
          <w:rFonts w:ascii="Times New Roman" w:hAnsi="Times New Roman" w:cs="Times New Roman"/>
          <w:b/>
        </w:rPr>
        <w:t xml:space="preserve">ANEXA </w:t>
      </w:r>
      <w:r w:rsidR="006C0DFC">
        <w:rPr>
          <w:rFonts w:ascii="Times New Roman" w:hAnsi="Times New Roman" w:cs="Times New Roman"/>
          <w:b/>
        </w:rPr>
        <w:t>3</w:t>
      </w:r>
      <w:r w:rsidRPr="00B41642">
        <w:rPr>
          <w:rFonts w:ascii="Times New Roman" w:hAnsi="Times New Roman" w:cs="Times New Roman"/>
          <w:b/>
        </w:rPr>
        <w:tab/>
        <w:t xml:space="preserve">          </w:t>
      </w:r>
    </w:p>
    <w:p w14:paraId="537F621D" w14:textId="77777777" w:rsidR="00F23BF1" w:rsidRPr="00B41642" w:rsidRDefault="00F23BF1" w:rsidP="00F23BF1">
      <w:pPr>
        <w:jc w:val="both"/>
        <w:rPr>
          <w:rFonts w:ascii="Times New Roman" w:hAnsi="Times New Roman" w:cs="Times New Roman"/>
          <w:b/>
        </w:rPr>
      </w:pPr>
      <w:r w:rsidRPr="00B41642">
        <w:rPr>
          <w:rFonts w:ascii="Times New Roman" w:hAnsi="Times New Roman" w:cs="Times New Roman"/>
          <w:b/>
        </w:rPr>
        <w:t>……………………….......</w:t>
      </w:r>
    </w:p>
    <w:p w14:paraId="58E3C99A" w14:textId="77777777" w:rsidR="00F23BF1" w:rsidRPr="00B41642" w:rsidRDefault="00F23BF1" w:rsidP="00F23BF1">
      <w:pPr>
        <w:rPr>
          <w:rFonts w:ascii="Times New Roman" w:hAnsi="Times New Roman" w:cs="Times New Roman"/>
          <w:b/>
        </w:rPr>
      </w:pPr>
      <w:r w:rsidRPr="00B41642">
        <w:rPr>
          <w:rFonts w:ascii="Times New Roman" w:hAnsi="Times New Roman" w:cs="Times New Roman"/>
          <w:b/>
        </w:rPr>
        <w:t xml:space="preserve"> (denumirea/numele)</w:t>
      </w:r>
    </w:p>
    <w:p w14:paraId="35B9F555" w14:textId="77777777" w:rsidR="00F23BF1" w:rsidRPr="00B41642" w:rsidRDefault="00F23BF1" w:rsidP="00F23BF1">
      <w:pPr>
        <w:rPr>
          <w:rFonts w:ascii="Times New Roman" w:hAnsi="Times New Roman" w:cs="Times New Roman"/>
          <w:b/>
        </w:rPr>
      </w:pPr>
    </w:p>
    <w:p w14:paraId="3A05964C" w14:textId="77777777" w:rsidR="00F23BF1" w:rsidRPr="00B41642" w:rsidRDefault="00F23BF1" w:rsidP="00F23BF1">
      <w:pPr>
        <w:pStyle w:val="NoSpacing"/>
        <w:jc w:val="center"/>
        <w:rPr>
          <w:rFonts w:ascii="Times New Roman" w:hAnsi="Times New Roman"/>
          <w:b/>
        </w:rPr>
      </w:pPr>
      <w:r w:rsidRPr="00B41642">
        <w:rPr>
          <w:rFonts w:ascii="Times New Roman" w:hAnsi="Times New Roman"/>
          <w:b/>
        </w:rPr>
        <w:t>DECLARAŢIE</w:t>
      </w:r>
    </w:p>
    <w:p w14:paraId="0363A1FA" w14:textId="77777777" w:rsidR="00F23BF1" w:rsidRPr="00AB791C" w:rsidRDefault="00F23BF1" w:rsidP="00F23BF1">
      <w:pPr>
        <w:pStyle w:val="NoSpacing"/>
        <w:jc w:val="center"/>
        <w:rPr>
          <w:rFonts w:ascii="Times New Roman" w:hAnsi="Times New Roman"/>
          <w:b/>
        </w:rPr>
      </w:pPr>
      <w:r w:rsidRPr="00AB791C">
        <w:rPr>
          <w:rFonts w:ascii="Times New Roman" w:hAnsi="Times New Roman"/>
          <w:b/>
        </w:rPr>
        <w:t>privind neîncadrarea în situațiile prevăzute la art. 165 si 167</w:t>
      </w:r>
    </w:p>
    <w:p w14:paraId="2049A86C" w14:textId="77777777" w:rsidR="00F23BF1" w:rsidRPr="00AB791C" w:rsidRDefault="00F23BF1" w:rsidP="00F23BF1">
      <w:pPr>
        <w:pStyle w:val="NoSpacing"/>
        <w:jc w:val="center"/>
        <w:rPr>
          <w:rFonts w:ascii="Times New Roman" w:hAnsi="Times New Roman"/>
          <w:b/>
        </w:rPr>
      </w:pPr>
      <w:r w:rsidRPr="00AB791C">
        <w:rPr>
          <w:rFonts w:ascii="Times New Roman" w:hAnsi="Times New Roman"/>
          <w:b/>
        </w:rPr>
        <w:t>din Legea 98/2016</w:t>
      </w:r>
    </w:p>
    <w:p w14:paraId="44CEFE57" w14:textId="77777777" w:rsidR="00F23BF1" w:rsidRPr="00B41642" w:rsidRDefault="00F23BF1" w:rsidP="00F23BF1">
      <w:pPr>
        <w:pStyle w:val="NoSpacing"/>
        <w:ind w:left="567" w:right="963"/>
        <w:jc w:val="both"/>
        <w:rPr>
          <w:rFonts w:ascii="Times New Roman" w:hAnsi="Times New Roman"/>
        </w:rPr>
      </w:pPr>
    </w:p>
    <w:p w14:paraId="540037E8" w14:textId="78B26D47" w:rsidR="00F23BF1" w:rsidRPr="00971B6E" w:rsidRDefault="00F23BF1" w:rsidP="00F23BF1">
      <w:pPr>
        <w:pStyle w:val="NoSpacing"/>
        <w:ind w:right="963"/>
        <w:jc w:val="both"/>
        <w:rPr>
          <w:rFonts w:ascii="Times New Roman" w:hAnsi="Times New Roman"/>
        </w:rPr>
      </w:pPr>
      <w:r w:rsidRPr="00971B6E">
        <w:rPr>
          <w:rFonts w:ascii="Times New Roman" w:hAnsi="Times New Roman"/>
        </w:rPr>
        <w:t xml:space="preserve">Subsemnatul(a)............................................................... </w:t>
      </w:r>
      <w:r w:rsidRPr="00971B6E">
        <w:rPr>
          <w:rFonts w:ascii="Times New Roman" w:hAnsi="Times New Roman"/>
          <w:i/>
        </w:rPr>
        <w:t>se inserează numele operatorului economic persoana juridică</w:t>
      </w:r>
      <w:r w:rsidRPr="00971B6E">
        <w:rPr>
          <w:rFonts w:ascii="Times New Roman" w:hAnsi="Times New Roman"/>
        </w:rPr>
        <w:t xml:space="preserve">], în calitate de ofertant la procedura de atribuire a contractului de achiziţie publică pentru prestarea de </w:t>
      </w:r>
      <w:r w:rsidRPr="00971B6E">
        <w:rPr>
          <w:rFonts w:ascii="Times New Roman" w:hAnsi="Times New Roman"/>
          <w:b/>
        </w:rPr>
        <w:t xml:space="preserve"> </w:t>
      </w:r>
      <w:r w:rsidR="006C0DFC" w:rsidRPr="006C0DFC">
        <w:rPr>
          <w:rFonts w:ascii="Times New Roman" w:hAnsi="Times New Roman"/>
        </w:rPr>
        <w:t>“Dezvoltarea  abilităților antreprenoriale pentru doctoranzi și postdoctoranzi în domeniul științelor economice”, POCU/380/6/13/125015</w:t>
      </w:r>
      <w:r w:rsidRPr="00971B6E">
        <w:rPr>
          <w:rFonts w:ascii="Times New Roman" w:hAnsi="Times New Roman"/>
        </w:rPr>
        <w:t>, declar pe proprie răspundere că:</w:t>
      </w:r>
    </w:p>
    <w:p w14:paraId="276D9321" w14:textId="77777777" w:rsidR="00F23BF1" w:rsidRPr="00B41642" w:rsidRDefault="00F23BF1" w:rsidP="00F23BF1">
      <w:pPr>
        <w:ind w:left="567" w:right="963" w:firstLine="284"/>
        <w:jc w:val="both"/>
        <w:rPr>
          <w:rFonts w:ascii="Times New Roman" w:hAnsi="Times New Roman" w:cs="Times New Roman"/>
          <w:b/>
          <w:bCs/>
        </w:rPr>
      </w:pPr>
    </w:p>
    <w:p w14:paraId="31B21648" w14:textId="77777777" w:rsidR="00F23BF1" w:rsidRPr="00B41642" w:rsidRDefault="00F23BF1" w:rsidP="00F23BF1">
      <w:pPr>
        <w:pStyle w:val="ListParagraph"/>
        <w:suppressAutoHyphens/>
        <w:spacing w:after="0" w:line="240" w:lineRule="auto"/>
        <w:ind w:left="0" w:right="963"/>
        <w:jc w:val="both"/>
        <w:rPr>
          <w:rFonts w:ascii="Times New Roman" w:hAnsi="Times New Roman" w:cs="Times New Roman"/>
        </w:rPr>
      </w:pPr>
      <w:r w:rsidRPr="00B41642">
        <w:rPr>
          <w:rFonts w:ascii="Times New Roman" w:hAnsi="Times New Roman" w:cs="Times New Roman"/>
          <w:b/>
          <w:bCs/>
        </w:rPr>
        <w:t xml:space="preserve">1. Nu ne-am </w:t>
      </w:r>
      <w:r w:rsidRPr="00B41642">
        <w:rPr>
          <w:rFonts w:ascii="Times New Roman" w:hAnsi="Times New Roman" w:cs="Times New Roman"/>
        </w:rPr>
        <w:t>încălcat obligațiile privind plata impozitelor, taxelor sau a contribuțiilor la bugetul general consolidat așa cum aceste obligații sunt definite de art. 165 alin. (1) si art. 166 alin. (2) din Legea nr. 98/2016. </w:t>
      </w:r>
    </w:p>
    <w:p w14:paraId="180D91F7" w14:textId="77777777" w:rsidR="00F23BF1" w:rsidRPr="00B41642" w:rsidRDefault="00F23BF1" w:rsidP="00F23BF1">
      <w:pPr>
        <w:pStyle w:val="ListParagraph"/>
        <w:suppressAutoHyphens/>
        <w:spacing w:after="0" w:line="240" w:lineRule="auto"/>
        <w:ind w:left="0" w:right="963"/>
        <w:jc w:val="both"/>
        <w:rPr>
          <w:rFonts w:ascii="Times New Roman" w:hAnsi="Times New Roman" w:cs="Times New Roman"/>
        </w:rPr>
      </w:pPr>
      <w:r w:rsidRPr="00B41642">
        <w:rPr>
          <w:rFonts w:ascii="Times New Roman" w:hAnsi="Times New Roman" w:cs="Times New Roman"/>
          <w:b/>
          <w:bCs/>
        </w:rPr>
        <w:t xml:space="preserve">2. Nu ne aflam </w:t>
      </w:r>
      <w:r w:rsidRPr="00B41642">
        <w:rPr>
          <w:rFonts w:ascii="Times New Roman" w:hAnsi="Times New Roman" w:cs="Times New Roman"/>
        </w:rPr>
        <w:t>în oricare dintre următoarele situații prevăzute de art. 167 (1) din Legea 98/2016, respectiv: </w:t>
      </w:r>
    </w:p>
    <w:p w14:paraId="5BA560FC" w14:textId="77777777" w:rsidR="00F23BF1" w:rsidRPr="00B41642" w:rsidRDefault="00F23BF1" w:rsidP="00F23BF1">
      <w:pPr>
        <w:ind w:right="963"/>
        <w:jc w:val="both"/>
        <w:rPr>
          <w:rFonts w:ascii="Times New Roman" w:hAnsi="Times New Roman" w:cs="Times New Roman"/>
        </w:rPr>
      </w:pPr>
      <w:r w:rsidRPr="00B41642">
        <w:rPr>
          <w:rFonts w:ascii="Times New Roman" w:hAnsi="Times New Roman" w:cs="Times New Roman"/>
          <w:b/>
          <w:bCs/>
        </w:rPr>
        <w:t>a)</w:t>
      </w:r>
      <w:r w:rsidRPr="00B41642">
        <w:rPr>
          <w:rFonts w:ascii="Times New Roman" w:hAnsi="Times New Roman" w:cs="Times New Roman"/>
        </w:rPr>
        <w:t> nu am încălcat obligațiile stabilite potrivit </w:t>
      </w:r>
      <w:hyperlink r:id="rId27" w:history="1">
        <w:r w:rsidRPr="00B41642">
          <w:rPr>
            <w:rStyle w:val="Hyperlink"/>
            <w:rFonts w:ascii="Times New Roman" w:hAnsi="Times New Roman"/>
          </w:rPr>
          <w:t>art. 51</w:t>
        </w:r>
      </w:hyperlink>
      <w:r w:rsidRPr="00B41642">
        <w:rPr>
          <w:rFonts w:ascii="Times New Roman" w:hAnsi="Times New Roman" w:cs="Times New Roman"/>
        </w:rPr>
        <w:t xml:space="preserve"> din Legea nr. 98/2016;</w:t>
      </w:r>
    </w:p>
    <w:p w14:paraId="72867C7C" w14:textId="77777777" w:rsidR="00F23BF1" w:rsidRPr="00B41642" w:rsidRDefault="00F23BF1" w:rsidP="00F23BF1">
      <w:pPr>
        <w:ind w:right="963"/>
        <w:jc w:val="both"/>
        <w:rPr>
          <w:rFonts w:ascii="Times New Roman" w:hAnsi="Times New Roman" w:cs="Times New Roman"/>
        </w:rPr>
      </w:pPr>
      <w:r w:rsidRPr="00B41642">
        <w:rPr>
          <w:rFonts w:ascii="Times New Roman" w:hAnsi="Times New Roman" w:cs="Times New Roman"/>
          <w:b/>
          <w:bCs/>
        </w:rPr>
        <w:t>b)</w:t>
      </w:r>
      <w:r w:rsidRPr="00B41642">
        <w:rPr>
          <w:rFonts w:ascii="Times New Roman" w:hAnsi="Times New Roman" w:cs="Times New Roman"/>
        </w:rPr>
        <w:t> nu ne aflăm în procedura insolvenței sau în lichidare, în supraveghere judiciară sau în încetarea activității; </w:t>
      </w:r>
    </w:p>
    <w:p w14:paraId="2C629231" w14:textId="77777777" w:rsidR="00F23BF1" w:rsidRPr="00B41642" w:rsidRDefault="00F23BF1" w:rsidP="00F23BF1">
      <w:pPr>
        <w:ind w:right="963"/>
        <w:jc w:val="both"/>
        <w:rPr>
          <w:rFonts w:ascii="Times New Roman" w:hAnsi="Times New Roman" w:cs="Times New Roman"/>
        </w:rPr>
      </w:pPr>
      <w:r w:rsidRPr="00B41642">
        <w:rPr>
          <w:rFonts w:ascii="Times New Roman" w:hAnsi="Times New Roman" w:cs="Times New Roman"/>
          <w:b/>
          <w:bCs/>
        </w:rPr>
        <w:t xml:space="preserve">c) </w:t>
      </w:r>
      <w:r w:rsidRPr="00B41642">
        <w:rPr>
          <w:rFonts w:ascii="Times New Roman" w:hAnsi="Times New Roman" w:cs="Times New Roman"/>
          <w:bCs/>
        </w:rPr>
        <w:t>nu</w:t>
      </w:r>
      <w:r w:rsidRPr="00B41642">
        <w:rPr>
          <w:rFonts w:ascii="Times New Roman" w:hAnsi="Times New Roman" w:cs="Times New Roman"/>
        </w:rPr>
        <w:t> am comis o abatere profesională gravă care ne pune în discuție integritatea;</w:t>
      </w:r>
    </w:p>
    <w:p w14:paraId="5C8F2011" w14:textId="77777777" w:rsidR="00F23BF1" w:rsidRPr="00B41642" w:rsidRDefault="00F23BF1" w:rsidP="00F23BF1">
      <w:pPr>
        <w:ind w:right="963"/>
        <w:jc w:val="both"/>
        <w:rPr>
          <w:rFonts w:ascii="Times New Roman" w:hAnsi="Times New Roman" w:cs="Times New Roman"/>
        </w:rPr>
      </w:pPr>
      <w:r w:rsidRPr="00B41642">
        <w:rPr>
          <w:rFonts w:ascii="Times New Roman" w:hAnsi="Times New Roman" w:cs="Times New Roman"/>
          <w:b/>
          <w:bCs/>
        </w:rPr>
        <w:t>d)</w:t>
      </w:r>
      <w:r w:rsidRPr="00B41642">
        <w:rPr>
          <w:rFonts w:ascii="Times New Roman" w:hAnsi="Times New Roman" w:cs="Times New Roman"/>
        </w:rPr>
        <w:t> nu am încheiat cu alți operatori economici acorduri care vizează denaturarea concurenței în cadrul sau în legătură cu procedura în cauză; </w:t>
      </w:r>
    </w:p>
    <w:p w14:paraId="79CE03D7" w14:textId="77777777" w:rsidR="00F23BF1" w:rsidRPr="00B41642" w:rsidRDefault="00F23BF1" w:rsidP="00F23BF1">
      <w:pPr>
        <w:ind w:right="963"/>
        <w:jc w:val="both"/>
        <w:rPr>
          <w:rFonts w:ascii="Times New Roman" w:hAnsi="Times New Roman" w:cs="Times New Roman"/>
        </w:rPr>
      </w:pPr>
      <w:r w:rsidRPr="00B41642">
        <w:rPr>
          <w:rFonts w:ascii="Times New Roman" w:hAnsi="Times New Roman" w:cs="Times New Roman"/>
          <w:b/>
          <w:bCs/>
        </w:rPr>
        <w:t>e)</w:t>
      </w:r>
      <w:r w:rsidRPr="00B41642">
        <w:rPr>
          <w:rFonts w:ascii="Times New Roman" w:hAnsi="Times New Roman" w:cs="Times New Roman"/>
        </w:rPr>
        <w:t> nu ne aflăm într-o situație de conflict de interese în cadrul sau în legătură cu procedura în cauză; </w:t>
      </w:r>
    </w:p>
    <w:p w14:paraId="6F763CDF" w14:textId="77777777" w:rsidR="00F23BF1" w:rsidRPr="00B41642" w:rsidRDefault="00F23BF1" w:rsidP="00F23BF1">
      <w:pPr>
        <w:ind w:right="963"/>
        <w:jc w:val="both"/>
        <w:rPr>
          <w:rFonts w:ascii="Times New Roman" w:hAnsi="Times New Roman" w:cs="Times New Roman"/>
        </w:rPr>
      </w:pPr>
      <w:r w:rsidRPr="00B41642">
        <w:rPr>
          <w:rFonts w:ascii="Times New Roman" w:hAnsi="Times New Roman" w:cs="Times New Roman"/>
          <w:b/>
          <w:bCs/>
        </w:rPr>
        <w:t>f)</w:t>
      </w:r>
      <w:r w:rsidRPr="00B41642">
        <w:rPr>
          <w:rFonts w:ascii="Times New Roman" w:hAnsi="Times New Roman" w:cs="Times New Roman"/>
        </w:rPr>
        <w:t> nu am participat anterior la pregătirea procedurii de atribuire; </w:t>
      </w:r>
    </w:p>
    <w:p w14:paraId="260A3B43" w14:textId="77777777" w:rsidR="00F23BF1" w:rsidRPr="00B41642" w:rsidRDefault="00F23BF1" w:rsidP="00F23BF1">
      <w:pPr>
        <w:ind w:right="963"/>
        <w:jc w:val="both"/>
        <w:rPr>
          <w:rFonts w:ascii="Times New Roman" w:hAnsi="Times New Roman" w:cs="Times New Roman"/>
        </w:rPr>
      </w:pPr>
      <w:r w:rsidRPr="00B41642">
        <w:rPr>
          <w:rFonts w:ascii="Times New Roman" w:hAnsi="Times New Roman" w:cs="Times New Roman"/>
          <w:b/>
          <w:bCs/>
        </w:rPr>
        <w:t>g)</w:t>
      </w:r>
      <w:r w:rsidRPr="00B41642">
        <w:rPr>
          <w:rFonts w:ascii="Times New Roman" w:hAnsi="Times New Roman" w:cs="Times New Roman"/>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719043BE" w14:textId="77777777" w:rsidR="00F23BF1" w:rsidRPr="00B41642" w:rsidRDefault="00F23BF1" w:rsidP="00F23BF1">
      <w:pPr>
        <w:ind w:right="963"/>
        <w:jc w:val="both"/>
        <w:rPr>
          <w:rFonts w:ascii="Times New Roman" w:hAnsi="Times New Roman" w:cs="Times New Roman"/>
        </w:rPr>
      </w:pPr>
      <w:r w:rsidRPr="00B41642">
        <w:rPr>
          <w:rFonts w:ascii="Times New Roman" w:hAnsi="Times New Roman" w:cs="Times New Roman"/>
          <w:b/>
          <w:bCs/>
        </w:rPr>
        <w:t>h)</w:t>
      </w:r>
      <w:r w:rsidRPr="00B41642">
        <w:rPr>
          <w:rFonts w:ascii="Times New Roman" w:hAnsi="Times New Roman" w:cs="Times New Roman"/>
        </w:rPr>
        <w:t> nu ne facem vinovați de declarații false în conținutul informațiilor transmise la solicitarea autorității contractante în scopul verificării absenței motivelor de excludere sau al îndeplinirii criteriilor de calificare şi selecție; </w:t>
      </w:r>
    </w:p>
    <w:p w14:paraId="4683B806" w14:textId="77777777" w:rsidR="00F23BF1" w:rsidRPr="00B41642" w:rsidRDefault="00F23BF1" w:rsidP="00F23BF1">
      <w:pPr>
        <w:ind w:right="963"/>
        <w:jc w:val="both"/>
        <w:rPr>
          <w:rFonts w:ascii="Times New Roman" w:hAnsi="Times New Roman" w:cs="Times New Roman"/>
        </w:rPr>
      </w:pPr>
      <w:r w:rsidRPr="00B41642">
        <w:rPr>
          <w:rFonts w:ascii="Times New Roman" w:hAnsi="Times New Roman" w:cs="Times New Roman"/>
          <w:b/>
          <w:bCs/>
        </w:rPr>
        <w:t>i)</w:t>
      </w:r>
      <w:r w:rsidRPr="00B41642">
        <w:rPr>
          <w:rFonts w:ascii="Times New Roman" w:hAnsi="Times New Roman" w:cs="Times New Roman"/>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46379C84" w14:textId="77777777" w:rsidR="00F23BF1" w:rsidRPr="00B41642" w:rsidRDefault="00F23BF1" w:rsidP="00F23BF1">
      <w:pPr>
        <w:pStyle w:val="NoSpacing"/>
        <w:ind w:left="567" w:right="963"/>
        <w:jc w:val="both"/>
        <w:rPr>
          <w:rFonts w:ascii="Times New Roman" w:hAnsi="Times New Roman"/>
        </w:rPr>
      </w:pPr>
    </w:p>
    <w:p w14:paraId="5E7C41BA" w14:textId="77777777" w:rsidR="00F23BF1" w:rsidRPr="00B41642" w:rsidRDefault="00F23BF1" w:rsidP="005C1E4E">
      <w:pPr>
        <w:pStyle w:val="NoSpacing"/>
        <w:ind w:right="963"/>
        <w:jc w:val="both"/>
        <w:rPr>
          <w:rFonts w:ascii="Times New Roman" w:hAnsi="Times New Roman"/>
        </w:rPr>
      </w:pPr>
      <w:r w:rsidRPr="00B41642">
        <w:rPr>
          <w:rFonts w:ascii="Times New Roman" w:hAnsi="Times New Roman"/>
        </w:rPr>
        <w:lastRenderedPageBreak/>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5FF26B3D" w14:textId="77777777" w:rsidR="00F23BF1" w:rsidRPr="00B41642" w:rsidRDefault="00F23BF1" w:rsidP="005C1E4E">
      <w:pPr>
        <w:pStyle w:val="NoSpacing"/>
        <w:ind w:right="963"/>
        <w:jc w:val="both"/>
        <w:rPr>
          <w:rFonts w:ascii="Times New Roman" w:hAnsi="Times New Roman"/>
        </w:rPr>
      </w:pPr>
      <w:r w:rsidRPr="00B41642">
        <w:rPr>
          <w:rFonts w:ascii="Times New Roman" w:hAnsi="Times New Roman"/>
        </w:rPr>
        <w:t>Înțeleg că în cazul în care această declarație nu este conformă cu realitatea sunt pasibil de încălcarea prevederilor legislației penale privind falsul în declarații.</w:t>
      </w:r>
    </w:p>
    <w:p w14:paraId="7208E7DC" w14:textId="77777777" w:rsidR="00F23BF1" w:rsidRPr="00B41642" w:rsidRDefault="00F23BF1" w:rsidP="00F23BF1">
      <w:pPr>
        <w:pStyle w:val="NoSpacing"/>
        <w:ind w:left="567" w:right="963"/>
        <w:jc w:val="both"/>
        <w:rPr>
          <w:rFonts w:ascii="Times New Roman" w:hAnsi="Times New Roman"/>
        </w:rPr>
      </w:pPr>
    </w:p>
    <w:p w14:paraId="5AB3E7EB" w14:textId="77777777" w:rsidR="00F23BF1" w:rsidRPr="00B41642" w:rsidRDefault="00F23BF1" w:rsidP="00F23BF1">
      <w:pPr>
        <w:pStyle w:val="NoSpacing"/>
        <w:ind w:left="567" w:right="963"/>
        <w:jc w:val="center"/>
        <w:rPr>
          <w:rFonts w:ascii="Times New Roman" w:hAnsi="Times New Roman"/>
          <w:i/>
          <w:iCs/>
        </w:rPr>
      </w:pPr>
    </w:p>
    <w:p w14:paraId="42D50C18" w14:textId="77777777" w:rsidR="00F23BF1" w:rsidRPr="00B41642" w:rsidRDefault="00F23BF1" w:rsidP="00F23BF1">
      <w:pPr>
        <w:pStyle w:val="NoSpacing"/>
        <w:ind w:left="567" w:right="963"/>
        <w:jc w:val="center"/>
        <w:rPr>
          <w:rFonts w:ascii="Times New Roman" w:hAnsi="Times New Roman"/>
          <w:i/>
          <w:iCs/>
        </w:rPr>
      </w:pPr>
      <w:bookmarkStart w:id="1" w:name="_GoBack"/>
      <w:bookmarkEnd w:id="1"/>
    </w:p>
    <w:p w14:paraId="023DD9E0" w14:textId="77777777" w:rsidR="00F23BF1" w:rsidRPr="00B41642" w:rsidRDefault="00F23BF1" w:rsidP="00F23BF1">
      <w:pPr>
        <w:autoSpaceDE w:val="0"/>
        <w:jc w:val="both"/>
        <w:rPr>
          <w:rFonts w:ascii="Times New Roman" w:hAnsi="Times New Roman" w:cs="Times New Roman"/>
          <w:i/>
        </w:rPr>
      </w:pPr>
      <w:r w:rsidRPr="00B41642">
        <w:rPr>
          <w:rFonts w:ascii="Times New Roman" w:hAnsi="Times New Roman" w:cs="Times New Roman"/>
          <w:i/>
        </w:rPr>
        <w:t>Data: [ZZ.LL.AAAA]</w:t>
      </w:r>
    </w:p>
    <w:p w14:paraId="19DC2218" w14:textId="77777777" w:rsidR="00F23BF1" w:rsidRPr="00B41642" w:rsidRDefault="00F23BF1" w:rsidP="00F23BF1">
      <w:pPr>
        <w:pStyle w:val="NoSpacing"/>
        <w:ind w:left="567" w:right="963"/>
        <w:rPr>
          <w:rFonts w:ascii="Times New Roman" w:hAnsi="Times New Roman"/>
          <w:i/>
          <w:iCs/>
        </w:rPr>
      </w:pPr>
    </w:p>
    <w:p w14:paraId="2D14C3A5" w14:textId="77777777" w:rsidR="00F23BF1" w:rsidRPr="00B41642" w:rsidRDefault="00F23BF1" w:rsidP="00F23BF1">
      <w:pPr>
        <w:pStyle w:val="NoSpacing"/>
        <w:ind w:left="567" w:right="963"/>
        <w:jc w:val="center"/>
        <w:rPr>
          <w:rFonts w:ascii="Times New Roman" w:hAnsi="Times New Roman"/>
          <w:i/>
          <w:iCs/>
        </w:rPr>
      </w:pPr>
      <w:r w:rsidRPr="00B41642">
        <w:rPr>
          <w:rFonts w:ascii="Times New Roman" w:hAnsi="Times New Roman"/>
          <w:i/>
          <w:iCs/>
        </w:rPr>
        <w:t>Operator economic,</w:t>
      </w:r>
    </w:p>
    <w:p w14:paraId="10A26204" w14:textId="77777777" w:rsidR="00F23BF1" w:rsidRPr="00B41642" w:rsidRDefault="00F23BF1" w:rsidP="00F23BF1">
      <w:pPr>
        <w:pStyle w:val="NoSpacing"/>
        <w:ind w:left="567" w:right="963"/>
        <w:jc w:val="center"/>
        <w:rPr>
          <w:rFonts w:ascii="Times New Roman" w:hAnsi="Times New Roman"/>
          <w:i/>
          <w:iCs/>
        </w:rPr>
      </w:pPr>
      <w:r w:rsidRPr="00B41642">
        <w:rPr>
          <w:rFonts w:ascii="Times New Roman" w:hAnsi="Times New Roman"/>
          <w:i/>
          <w:iCs/>
        </w:rPr>
        <w:t>……………………….</w:t>
      </w:r>
    </w:p>
    <w:p w14:paraId="4096FB76" w14:textId="77777777" w:rsidR="00F23BF1" w:rsidRPr="00B41642" w:rsidRDefault="00F23BF1" w:rsidP="00F23BF1">
      <w:pPr>
        <w:rPr>
          <w:rFonts w:ascii="Times New Roman" w:hAnsi="Times New Roman" w:cs="Times New Roman"/>
          <w:b/>
        </w:rPr>
      </w:pPr>
      <w:r w:rsidRPr="00B41642">
        <w:rPr>
          <w:rFonts w:ascii="Times New Roman" w:hAnsi="Times New Roman" w:cs="Times New Roman"/>
        </w:rPr>
        <w:t xml:space="preserve">                                                                   (semnătura autorizată)</w:t>
      </w:r>
    </w:p>
    <w:p w14:paraId="7B39A6B2" w14:textId="77777777" w:rsidR="00F23BF1" w:rsidRPr="00B41642" w:rsidRDefault="00F23BF1" w:rsidP="00F23BF1">
      <w:pPr>
        <w:rPr>
          <w:rFonts w:ascii="Times New Roman" w:hAnsi="Times New Roman" w:cs="Times New Roman"/>
          <w:b/>
        </w:rPr>
      </w:pPr>
    </w:p>
    <w:p w14:paraId="6DBCE9C8" w14:textId="77777777" w:rsidR="00F23BF1" w:rsidRPr="00B41642" w:rsidRDefault="00F23BF1" w:rsidP="00F23BF1">
      <w:pPr>
        <w:rPr>
          <w:rFonts w:ascii="Times New Roman" w:hAnsi="Times New Roman" w:cs="Times New Roman"/>
          <w:b/>
        </w:rPr>
      </w:pPr>
    </w:p>
    <w:p w14:paraId="036185E3" w14:textId="77777777" w:rsidR="00F23BF1" w:rsidRPr="00B41642" w:rsidRDefault="00F23BF1" w:rsidP="00F23BF1">
      <w:pPr>
        <w:rPr>
          <w:rFonts w:ascii="Times New Roman" w:hAnsi="Times New Roman" w:cs="Times New Roman"/>
          <w:b/>
        </w:rPr>
      </w:pPr>
    </w:p>
    <w:p w14:paraId="4F59FC0D" w14:textId="77777777" w:rsidR="00F23BF1" w:rsidRPr="00B41642" w:rsidRDefault="00F23BF1" w:rsidP="00F23BF1">
      <w:pPr>
        <w:jc w:val="both"/>
        <w:rPr>
          <w:rFonts w:ascii="Times New Roman" w:hAnsi="Times New Roman" w:cs="Times New Roman"/>
          <w:bCs/>
        </w:rPr>
      </w:pPr>
    </w:p>
    <w:p w14:paraId="370B03BE" w14:textId="77777777" w:rsidR="00F23BF1" w:rsidRDefault="00F23BF1"/>
    <w:sectPr w:rsidR="00F23B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E37BD" w14:textId="77777777" w:rsidR="00A2196A" w:rsidRDefault="00A2196A" w:rsidP="00F23BF1">
      <w:pPr>
        <w:spacing w:after="0" w:line="240" w:lineRule="auto"/>
      </w:pPr>
      <w:r>
        <w:separator/>
      </w:r>
    </w:p>
  </w:endnote>
  <w:endnote w:type="continuationSeparator" w:id="0">
    <w:p w14:paraId="0FC994E0" w14:textId="77777777" w:rsidR="00A2196A" w:rsidRDefault="00A2196A" w:rsidP="00F2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95A79" w14:textId="77777777" w:rsidR="00A2196A" w:rsidRDefault="00A2196A" w:rsidP="00F23BF1">
      <w:pPr>
        <w:spacing w:after="0" w:line="240" w:lineRule="auto"/>
      </w:pPr>
      <w:r>
        <w:separator/>
      </w:r>
    </w:p>
  </w:footnote>
  <w:footnote w:type="continuationSeparator" w:id="0">
    <w:p w14:paraId="7469C278" w14:textId="77777777" w:rsidR="00A2196A" w:rsidRDefault="00A2196A" w:rsidP="00F23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A0427CA"/>
    <w:multiLevelType w:val="hybridMultilevel"/>
    <w:tmpl w:val="C4F09D42"/>
    <w:lvl w:ilvl="0" w:tplc="0418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B5"/>
    <w:rsid w:val="001424B5"/>
    <w:rsid w:val="00161105"/>
    <w:rsid w:val="005C1E4E"/>
    <w:rsid w:val="00625963"/>
    <w:rsid w:val="006C0DFC"/>
    <w:rsid w:val="00A2196A"/>
    <w:rsid w:val="00E165B8"/>
    <w:rsid w:val="00F23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AA82"/>
  <w15:chartTrackingRefBased/>
  <w15:docId w15:val="{F2968427-C1E2-4D5C-91B5-A8620F8B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BF1"/>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3BF1"/>
    <w:pPr>
      <w:ind w:left="720"/>
      <w:contextualSpacing/>
    </w:pPr>
  </w:style>
  <w:style w:type="paragraph" w:styleId="NoSpacing">
    <w:name w:val="No Spacing"/>
    <w:link w:val="NoSpacingChar"/>
    <w:uiPriority w:val="1"/>
    <w:qFormat/>
    <w:rsid w:val="00F23BF1"/>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F23BF1"/>
    <w:rPr>
      <w:rFonts w:ascii="Calibri" w:eastAsia="Calibri" w:hAnsi="Calibri" w:cs="Times New Roman"/>
      <w:lang w:val="ro-RO"/>
    </w:rPr>
  </w:style>
  <w:style w:type="character" w:customStyle="1" w:styleId="c-personlast">
    <w:name w:val="c-person__last"/>
    <w:rsid w:val="00F23BF1"/>
  </w:style>
  <w:style w:type="paragraph" w:styleId="Header">
    <w:name w:val="header"/>
    <w:basedOn w:val="Normal"/>
    <w:link w:val="HeaderChar"/>
    <w:uiPriority w:val="99"/>
    <w:unhideWhenUsed/>
    <w:rsid w:val="00F23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BF1"/>
    <w:rPr>
      <w:lang w:val="ro-RO"/>
    </w:rPr>
  </w:style>
  <w:style w:type="paragraph" w:styleId="Footer">
    <w:name w:val="footer"/>
    <w:basedOn w:val="Normal"/>
    <w:link w:val="FooterChar"/>
    <w:uiPriority w:val="99"/>
    <w:unhideWhenUsed/>
    <w:rsid w:val="00F23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BF1"/>
    <w:rPr>
      <w:lang w:val="ro-RO"/>
    </w:rPr>
  </w:style>
  <w:style w:type="character" w:styleId="Hyperlink">
    <w:name w:val="Hyperlink"/>
    <w:basedOn w:val="DefaultParagraphFont"/>
    <w:uiPriority w:val="99"/>
    <w:rsid w:val="00F23BF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881%200" TargetMode="External"/><Relationship Id="rId13" Type="http://schemas.openxmlformats.org/officeDocument/2006/relationships/hyperlink" Target="act:26584%2065401735" TargetMode="External"/><Relationship Id="rId18" Type="http://schemas.openxmlformats.org/officeDocument/2006/relationships/hyperlink" Target="act:56971%2063695715" TargetMode="External"/><Relationship Id="rId26" Type="http://schemas.openxmlformats.org/officeDocument/2006/relationships/hyperlink" Target="act:126692%2096797768" TargetMode="External"/><Relationship Id="rId3" Type="http://schemas.openxmlformats.org/officeDocument/2006/relationships/settings" Target="settings.xml"/><Relationship Id="rId21" Type="http://schemas.openxmlformats.org/officeDocument/2006/relationships/hyperlink" Target="act:56971%2063697832" TargetMode="External"/><Relationship Id="rId7" Type="http://schemas.openxmlformats.org/officeDocument/2006/relationships/hyperlink" Target="act:126692%2041995922" TargetMode="External"/><Relationship Id="rId12" Type="http://schemas.openxmlformats.org/officeDocument/2006/relationships/hyperlink" Target="act:126881%200" TargetMode="External"/><Relationship Id="rId17" Type="http://schemas.openxmlformats.org/officeDocument/2006/relationships/hyperlink" Target="act:26584%2065402602" TargetMode="External"/><Relationship Id="rId25" Type="http://schemas.openxmlformats.org/officeDocument/2006/relationships/hyperlink" Target="act:126692%2041994745" TargetMode="External"/><Relationship Id="rId2" Type="http://schemas.openxmlformats.org/officeDocument/2006/relationships/styles" Target="styles.xml"/><Relationship Id="rId16" Type="http://schemas.openxmlformats.org/officeDocument/2006/relationships/hyperlink" Target="act:26584%2065402587" TargetMode="External"/><Relationship Id="rId20" Type="http://schemas.openxmlformats.org/officeDocument/2006/relationships/hyperlink" Target="act:56971%206369782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692%2041995418" TargetMode="External"/><Relationship Id="rId24" Type="http://schemas.openxmlformats.org/officeDocument/2006/relationships/hyperlink" Target="act:56971%2063697824" TargetMode="External"/><Relationship Id="rId5" Type="http://schemas.openxmlformats.org/officeDocument/2006/relationships/footnotes" Target="footnotes.xml"/><Relationship Id="rId15" Type="http://schemas.openxmlformats.org/officeDocument/2006/relationships/hyperlink" Target="act:26584%200" TargetMode="External"/><Relationship Id="rId23" Type="http://schemas.openxmlformats.org/officeDocument/2006/relationships/hyperlink" Target="act:329918%2064061055" TargetMode="External"/><Relationship Id="rId28" Type="http://schemas.openxmlformats.org/officeDocument/2006/relationships/fontTable" Target="fontTable.xml"/><Relationship Id="rId10" Type="http://schemas.openxmlformats.org/officeDocument/2006/relationships/hyperlink" Target="act:126692%2041995383" TargetMode="External"/><Relationship Id="rId19" Type="http://schemas.openxmlformats.org/officeDocument/2006/relationships/hyperlink" Target="act:56971%2063695762" TargetMode="External"/><Relationship Id="rId4" Type="http://schemas.openxmlformats.org/officeDocument/2006/relationships/webSettings" Target="webSettings.xml"/><Relationship Id="rId9" Type="http://schemas.openxmlformats.org/officeDocument/2006/relationships/hyperlink" Target="act:126692%200" TargetMode="External"/><Relationship Id="rId14" Type="http://schemas.openxmlformats.org/officeDocument/2006/relationships/hyperlink" Target="act:26584%2023439113" TargetMode="External"/><Relationship Id="rId22" Type="http://schemas.openxmlformats.org/officeDocument/2006/relationships/hyperlink" Target="act:56971%200" TargetMode="External"/><Relationship Id="rId27" Type="http://schemas.openxmlformats.org/officeDocument/2006/relationships/hyperlink" Target="act:1114166%2096798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Nicoleta Tuca</dc:creator>
  <cp:keywords/>
  <dc:description/>
  <cp:lastModifiedBy>Carmen Nicoleta Tuca</cp:lastModifiedBy>
  <cp:revision>5</cp:revision>
  <dcterms:created xsi:type="dcterms:W3CDTF">2021-02-09T07:08:00Z</dcterms:created>
  <dcterms:modified xsi:type="dcterms:W3CDTF">2021-02-09T07:36:00Z</dcterms:modified>
</cp:coreProperties>
</file>